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90" w:rsidRPr="002C263A" w:rsidRDefault="006722FD" w:rsidP="006722FD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 w:rsidRPr="002C263A">
        <w:rPr>
          <w:rFonts w:ascii="Times New Roman" w:hAnsi="Times New Roman"/>
          <w:sz w:val="24"/>
          <w:szCs w:val="24"/>
        </w:rPr>
        <w:t>Приложение № 6</w:t>
      </w:r>
    </w:p>
    <w:p w:rsidR="006722FD" w:rsidRPr="002C263A" w:rsidRDefault="006722FD" w:rsidP="006722FD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 w:rsidRPr="002C263A">
        <w:rPr>
          <w:rFonts w:ascii="Times New Roman" w:hAnsi="Times New Roman"/>
          <w:sz w:val="24"/>
          <w:szCs w:val="24"/>
        </w:rPr>
        <w:t>к приказу ФНС России</w:t>
      </w:r>
    </w:p>
    <w:p w:rsidR="006722FD" w:rsidRPr="002C263A" w:rsidRDefault="006722FD" w:rsidP="006722FD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 w:rsidRPr="002C263A">
        <w:rPr>
          <w:rFonts w:ascii="Times New Roman" w:hAnsi="Times New Roman"/>
          <w:sz w:val="24"/>
          <w:szCs w:val="24"/>
        </w:rPr>
        <w:t>от «__</w:t>
      </w:r>
      <w:proofErr w:type="gramStart"/>
      <w:r w:rsidRPr="002C263A">
        <w:rPr>
          <w:rFonts w:ascii="Times New Roman" w:hAnsi="Times New Roman"/>
          <w:sz w:val="24"/>
          <w:szCs w:val="24"/>
        </w:rPr>
        <w:t>_»_</w:t>
      </w:r>
      <w:proofErr w:type="gramEnd"/>
      <w:r w:rsidRPr="002C263A">
        <w:rPr>
          <w:rFonts w:ascii="Times New Roman" w:hAnsi="Times New Roman"/>
          <w:sz w:val="24"/>
          <w:szCs w:val="24"/>
        </w:rPr>
        <w:t>_________20   г.</w:t>
      </w:r>
    </w:p>
    <w:p w:rsidR="006722FD" w:rsidRPr="002C263A" w:rsidRDefault="006722FD" w:rsidP="006722FD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 w:rsidRPr="002C263A">
        <w:rPr>
          <w:rFonts w:ascii="Times New Roman" w:hAnsi="Times New Roman"/>
          <w:sz w:val="24"/>
          <w:szCs w:val="24"/>
        </w:rPr>
        <w:t>№________________</w:t>
      </w:r>
    </w:p>
    <w:p w:rsidR="00AB29B2" w:rsidRDefault="00AB29B2" w:rsidP="00AB29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2E6" w:rsidRDefault="003472E6" w:rsidP="00AB29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2FD" w:rsidRDefault="00AB29B2" w:rsidP="00AB29B2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ЗАПОЛНЕНИЯ ФОРМ РЕЕСТРОВ, </w:t>
      </w:r>
    </w:p>
    <w:p w:rsidR="006722FD" w:rsidRDefault="006722FD" w:rsidP="00AB29B2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ПРЕДУСМОТРЕННЫХ </w:t>
      </w:r>
      <w:r w:rsidR="00AB29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ПОДПУНКТАМИ 1,2,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4-6 ПУНКТА 1, ПУНКТАМИ 2 И 2.1 </w:t>
      </w:r>
      <w:r w:rsidR="00AB29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СТАТЬИ 165 </w:t>
      </w:r>
    </w:p>
    <w:p w:rsidR="00AB29B2" w:rsidRDefault="00AB29B2" w:rsidP="00AB29B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НАЛОГОВОГО КОДЕКСА РОССИЙСКОЙ ФЕДЕРАЦИИ</w:t>
      </w:r>
    </w:p>
    <w:p w:rsidR="00AB29B2" w:rsidRDefault="00AB29B2" w:rsidP="006722F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B29B2" w:rsidRDefault="00AB29B2" w:rsidP="006722F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B29B2" w:rsidRDefault="00AB29B2" w:rsidP="006722F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Заполнение формы реестра деклараций на товары (полных деклараций на товары), предусмотренного подпунктом 1 пункта 1, пунктом 2 статьи 165 Налогового кодекса </w:t>
      </w: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AB29B2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9B2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строке «Налоговый период (код)» указывается код, определяющий налоговый период, отраженный в налоговой декларации по налогу на добавленную стоимость (далее - НДС), к которой представляется реестр сведений (далее – Реестр).</w:t>
      </w:r>
    </w:p>
    <w:p w:rsidR="00AB29B2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строке «Отчетный год» указывается год, отраженный в налоговой декларации по НДС, к которой представляется Реестр.</w:t>
      </w:r>
    </w:p>
    <w:p w:rsidR="00AB29B2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строке «Номер корректировки» </w:t>
      </w:r>
      <w:r>
        <w:rPr>
          <w:rFonts w:ascii="Times New Roman" w:hAnsi="Times New Roman"/>
          <w:sz w:val="28"/>
          <w:szCs w:val="28"/>
          <w:lang w:eastAsia="ru-RU"/>
        </w:rPr>
        <w:t>при представлении в налоговый орган первичного Реестра за налоговый период проставляется «0--», при представлении уточненного Реестра за соответствующий налоговый период указывается номер корректировки (например, «1--», «2--»)</w:t>
      </w:r>
      <w:r>
        <w:rPr>
          <w:rFonts w:ascii="Times New Roman" w:hAnsi="Times New Roman"/>
          <w:sz w:val="28"/>
          <w:szCs w:val="28"/>
        </w:rPr>
        <w:t>.</w:t>
      </w:r>
    </w:p>
    <w:p w:rsidR="00AB29B2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строке «Налогоплательщик» указываются следующие сведения:</w:t>
      </w: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«ИНН»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идентификационный номер налогоплательщика;</w:t>
      </w: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«КПП»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код причины постановки на учет;</w:t>
      </w:r>
    </w:p>
    <w:p w:rsidR="00AB29B2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«Наименование организации / фамилия, имя, отчество</w:t>
      </w:r>
      <w:r w:rsidR="003472E6">
        <w:rPr>
          <w:rStyle w:val="a8"/>
          <w:sz w:val="28"/>
          <w:szCs w:val="28"/>
          <w:lang w:eastAsia="ru-RU"/>
        </w:rPr>
        <w:footnoteReference w:id="1"/>
      </w:r>
      <w:r w:rsidR="00E6543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физического лица» указывается наименование организации либо наименование представительства (филиала) иностранной организации, иного обособленного подразделения иностранной организации, осуществляющего деятельность на территории Российской Федерации, а в случае представления индивидуальным предпринимателем указываются его фамилия, имя, отчество (при наличии). </w:t>
      </w:r>
    </w:p>
    <w:p w:rsidR="00AB29B2" w:rsidRDefault="00AB29B2" w:rsidP="00AB2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представлении в налоговый орган по месту учета организацией -правопреемником Реестра по операциям, осуществленным реорганизованной организацией, указываются ИНН и КПП организации-правопреемника. В поле </w:t>
      </w:r>
      <w:r>
        <w:rPr>
          <w:rFonts w:ascii="Times New Roman" w:hAnsi="Times New Roman"/>
          <w:sz w:val="28"/>
          <w:szCs w:val="28"/>
          <w:lang w:eastAsia="ru-RU"/>
        </w:rPr>
        <w:t>«Наименование / фамилия, имя, отчество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физического лица» </w:t>
      </w:r>
      <w:r>
        <w:rPr>
          <w:rFonts w:ascii="Times New Roman" w:hAnsi="Times New Roman"/>
          <w:sz w:val="28"/>
          <w:szCs w:val="28"/>
        </w:rPr>
        <w:t>указывается наименование реорганизованной организации.</w:t>
      </w:r>
    </w:p>
    <w:p w:rsidR="00AB29B2" w:rsidRDefault="0032724B" w:rsidP="00AB2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AB29B2">
          <w:rPr>
            <w:rStyle w:val="a3"/>
            <w:color w:val="auto"/>
            <w:sz w:val="28"/>
            <w:szCs w:val="28"/>
            <w:u w:val="none"/>
          </w:rPr>
          <w:t>Коды</w:t>
        </w:r>
      </w:hyperlink>
      <w:r w:rsidR="00AB29B2">
        <w:rPr>
          <w:rFonts w:ascii="Times New Roman" w:hAnsi="Times New Roman"/>
          <w:sz w:val="28"/>
          <w:szCs w:val="28"/>
        </w:rPr>
        <w:t xml:space="preserve"> форм реорганизации организации и код ликвидации организации принимают значение в соответствии с приложением № 1 к настоящему Порядку;</w:t>
      </w:r>
    </w:p>
    <w:p w:rsidR="00AB29B2" w:rsidRDefault="00AB29B2" w:rsidP="00AB2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«ИНН/КПП реорганизованной организации» указываются соответственно ИНН и КПП, которые присвоены организации до ее реорганизации по месту ее нахождения (налогоплательщикам, отнесенным к </w:t>
      </w:r>
      <w:r>
        <w:rPr>
          <w:rFonts w:ascii="Times New Roman" w:hAnsi="Times New Roman"/>
          <w:sz w:val="28"/>
          <w:szCs w:val="28"/>
        </w:rPr>
        <w:lastRenderedPageBreak/>
        <w:t>категории крупнейших, – по месту учета в качестве крупнейшего налогоплательщика).</w:t>
      </w:r>
    </w:p>
    <w:p w:rsidR="00AB29B2" w:rsidRDefault="00AB29B2" w:rsidP="00AB2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 строке «Код операции» указывается соответствующий код операции согласно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приложению № 1</w:t>
        </w:r>
      </w:hyperlink>
      <w:r>
        <w:rPr>
          <w:rFonts w:ascii="Times New Roman" w:hAnsi="Times New Roman"/>
          <w:sz w:val="28"/>
          <w:szCs w:val="28"/>
        </w:rPr>
        <w:t xml:space="preserve"> к Порядку заполнения налоговой декларации по налогу на добавленную стоимость, утвержденному приказом ФНС России </w:t>
      </w:r>
      <w:r w:rsidR="006722F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29.10.2014 № 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 (зарегистрирован Министерством юстиции Российской Федераци</w:t>
      </w:r>
      <w:r w:rsidR="006722FD">
        <w:rPr>
          <w:rFonts w:ascii="Times New Roman" w:hAnsi="Times New Roman"/>
          <w:sz w:val="28"/>
          <w:szCs w:val="28"/>
        </w:rPr>
        <w:t>и 15.12.2014, регистрационный № </w:t>
      </w:r>
      <w:r>
        <w:rPr>
          <w:rFonts w:ascii="Times New Roman" w:hAnsi="Times New Roman"/>
          <w:sz w:val="28"/>
          <w:szCs w:val="28"/>
        </w:rPr>
        <w:t>35171) с измене</w:t>
      </w:r>
      <w:r w:rsidR="006722FD">
        <w:rPr>
          <w:rFonts w:ascii="Times New Roman" w:hAnsi="Times New Roman"/>
          <w:sz w:val="28"/>
          <w:szCs w:val="28"/>
        </w:rPr>
        <w:t>ниями, внесенными приказами ФНС России от 20.12.2016 № </w:t>
      </w:r>
      <w:r>
        <w:rPr>
          <w:rFonts w:ascii="Times New Roman" w:hAnsi="Times New Roman"/>
          <w:sz w:val="28"/>
          <w:szCs w:val="28"/>
        </w:rPr>
        <w:t>ММВ-7-3/696@  (зарегистрирован Министерством юстиции Российской Федерации 11.01.2</w:t>
      </w:r>
      <w:r w:rsidR="006722FD">
        <w:rPr>
          <w:rFonts w:ascii="Times New Roman" w:hAnsi="Times New Roman"/>
          <w:sz w:val="28"/>
          <w:szCs w:val="28"/>
        </w:rPr>
        <w:t xml:space="preserve">017, регистрационный № 45170), </w:t>
      </w:r>
      <w:r>
        <w:rPr>
          <w:rFonts w:ascii="Times New Roman" w:hAnsi="Times New Roman"/>
          <w:sz w:val="28"/>
          <w:szCs w:val="28"/>
        </w:rPr>
        <w:t>от 28.12.2018 № СА-7-3/853@ (зарегистрирован Министерством юстиции Российской Федерации 28.01.2019, регистрац</w:t>
      </w:r>
      <w:r w:rsidR="006722FD">
        <w:rPr>
          <w:rFonts w:ascii="Times New Roman" w:hAnsi="Times New Roman"/>
          <w:sz w:val="28"/>
          <w:szCs w:val="28"/>
        </w:rPr>
        <w:t>ионный № 53586), от 20.11.2019 № </w:t>
      </w:r>
      <w:r>
        <w:rPr>
          <w:rFonts w:ascii="Times New Roman" w:hAnsi="Times New Roman"/>
          <w:sz w:val="28"/>
          <w:szCs w:val="28"/>
        </w:rPr>
        <w:t>ММВ-7-3/579@ (зарегистрирован Министерством юстиции Российской Федерации 20.12.2019, регистрационный № 56946),</w:t>
      </w:r>
      <w:r>
        <w:t xml:space="preserve"> </w:t>
      </w:r>
      <w:r w:rsidR="006722FD">
        <w:br/>
      </w:r>
      <w:r w:rsidR="006722FD">
        <w:rPr>
          <w:rFonts w:ascii="Times New Roman" w:hAnsi="Times New Roman"/>
          <w:sz w:val="28"/>
          <w:szCs w:val="28"/>
        </w:rPr>
        <w:t xml:space="preserve">от 19.08.2020 </w:t>
      </w:r>
      <w:r>
        <w:rPr>
          <w:rFonts w:ascii="Times New Roman" w:hAnsi="Times New Roman"/>
          <w:sz w:val="28"/>
          <w:szCs w:val="28"/>
        </w:rPr>
        <w:t>№ ЕД-7-3/591@ (зарегистрирован Министерством юстиции Российской Федерации 09.09.2020, регистрационный № 59728),</w:t>
      </w:r>
      <w:r w:rsidR="006722FD">
        <w:rPr>
          <w:rFonts w:ascii="Times New Roman" w:hAnsi="Times New Roman"/>
          <w:sz w:val="28"/>
          <w:szCs w:val="28"/>
          <w:lang w:eastAsia="ru-RU"/>
        </w:rPr>
        <w:t xml:space="preserve"> от 26.03.2021 № </w:t>
      </w:r>
      <w:r>
        <w:rPr>
          <w:rFonts w:ascii="Times New Roman" w:hAnsi="Times New Roman"/>
          <w:sz w:val="28"/>
          <w:szCs w:val="28"/>
          <w:lang w:eastAsia="ru-RU"/>
        </w:rPr>
        <w:t>ЕД-7-3/228@ (</w:t>
      </w:r>
      <w:r>
        <w:rPr>
          <w:rFonts w:ascii="Times New Roman" w:hAnsi="Times New Roman"/>
          <w:sz w:val="28"/>
          <w:szCs w:val="28"/>
        </w:rPr>
        <w:t>зарегистрирован Министерством юстиции Российской Федерации</w:t>
      </w:r>
      <w:r w:rsidR="006722FD">
        <w:rPr>
          <w:rFonts w:ascii="Times New Roman" w:hAnsi="Times New Roman"/>
          <w:sz w:val="28"/>
          <w:szCs w:val="28"/>
          <w:lang w:eastAsia="ru-RU"/>
        </w:rPr>
        <w:t xml:space="preserve"> 26.04.2021, регистрационный № </w:t>
      </w:r>
      <w:r>
        <w:rPr>
          <w:rFonts w:ascii="Times New Roman" w:hAnsi="Times New Roman"/>
          <w:sz w:val="28"/>
          <w:szCs w:val="28"/>
          <w:lang w:eastAsia="ru-RU"/>
        </w:rPr>
        <w:t xml:space="preserve">63231), от 24.12.2021 </w:t>
      </w:r>
      <w:r w:rsidR="006722FD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№ ЕД-7-3/1149@ (зарегистрирован Министерством юстиции Российской Федерации 31.01.2</w:t>
      </w:r>
      <w:r w:rsidR="006722FD">
        <w:rPr>
          <w:rFonts w:ascii="Times New Roman" w:hAnsi="Times New Roman"/>
          <w:sz w:val="28"/>
          <w:szCs w:val="28"/>
          <w:lang w:eastAsia="ru-RU"/>
        </w:rPr>
        <w:t xml:space="preserve">022, регистрационный № 67051), </w:t>
      </w:r>
      <w:r>
        <w:rPr>
          <w:rFonts w:ascii="Times New Roman" w:hAnsi="Times New Roman"/>
          <w:sz w:val="28"/>
          <w:szCs w:val="28"/>
          <w:lang w:eastAsia="ru-RU"/>
        </w:rPr>
        <w:t xml:space="preserve">от 12.12.2022 </w:t>
      </w:r>
      <w:r w:rsidR="006722FD">
        <w:rPr>
          <w:rFonts w:ascii="Times New Roman" w:hAnsi="Times New Roman"/>
          <w:sz w:val="28"/>
          <w:szCs w:val="28"/>
          <w:lang w:eastAsia="ru-RU"/>
        </w:rPr>
        <w:br/>
        <w:t>№ </w:t>
      </w:r>
      <w:r>
        <w:rPr>
          <w:rFonts w:ascii="Times New Roman" w:hAnsi="Times New Roman"/>
          <w:sz w:val="28"/>
          <w:szCs w:val="28"/>
          <w:lang w:eastAsia="ru-RU"/>
        </w:rPr>
        <w:t>ЕД-7-3/1191@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</w:rPr>
        <w:t>зарегистрирован Министерством юстиции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23.01.2023, регистрационный № 72107)</w:t>
      </w:r>
      <w:r>
        <w:rPr>
          <w:rFonts w:ascii="Times New Roman" w:hAnsi="Times New Roman"/>
          <w:sz w:val="28"/>
          <w:szCs w:val="28"/>
        </w:rPr>
        <w:t xml:space="preserve"> (далее – приказ ФНС России от 29.10.2014 № ММВ-7-3/558@). </w:t>
      </w:r>
    </w:p>
    <w:p w:rsidR="00AB29B2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строке «ИТОГО налоговая база (в рублях)» указывается общая сумма налоговой базы по соответствующей операции по реализации товаров, по которой обоснованность применения налоговой ставки 0 процентов по НДС документально подтверждена. Данная строка формируется по коду операции и соответствует общей сумме показателей строк 020 раздела 4 налоговой декларации по НДС по соответствующей операции по реализации товаров.</w:t>
      </w:r>
    </w:p>
    <w:p w:rsidR="00AB29B2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графах указываются следующие сведения:</w:t>
      </w:r>
    </w:p>
    <w:p w:rsidR="00AB29B2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1 – порядковый номер соответствующей операции по реализации товаров;</w:t>
      </w:r>
    </w:p>
    <w:p w:rsidR="00AB29B2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2 – регистрационный номер декларации на товары (полной декларации на товары) (при экспорте) по соответствующей операции по реализации товаров;</w:t>
      </w:r>
    </w:p>
    <w:p w:rsidR="00AB29B2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графе 3 – налоговая база по соответствующей операции по реализации товаров, по которой обоснованность применения налоговой ставки 0 процентов по НДС документально подтверждена;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графах 4 и 5 </w:t>
      </w:r>
      <w:r>
        <w:rPr>
          <w:rFonts w:ascii="Times New Roman" w:hAnsi="Times New Roman"/>
          <w:sz w:val="28"/>
          <w:szCs w:val="28"/>
          <w:lang w:eastAsia="ru-RU"/>
        </w:rPr>
        <w:t>– номер и дата контракта (договора) в отношении соответствующей операции по реализации товаров.</w:t>
      </w: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случаях, когда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реализация товаров на экспорт осуществляется через комиссионера, поверенного или агента по договору комиссии, договору поручения либо агентскому договору, в графе 4 указывается номер договора </w:t>
      </w: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комиссии, договора поручения либо агентского договора налогоплательщика с комиссионером, поверенным или агентом </w:t>
      </w:r>
      <w:r>
        <w:rPr>
          <w:rFonts w:ascii="Times New Roman" w:hAnsi="Times New Roman"/>
          <w:sz w:val="28"/>
          <w:szCs w:val="28"/>
          <w:lang w:eastAsia="ru-RU"/>
        </w:rPr>
        <w:t>в отношении соответствующей операции по реализации товаров. В случае отсутствия номера указывается «б/н».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случаях, когда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реализация товаров на экспорт осуществляется через комиссионера, поверенного или агента по договору комиссии, договору поручения либо агентскому договору, в графе 5 указывается дата договора комиссии, договора поручения либо агентского договора налогоплательщика с комиссионером, поверенным или агентом </w:t>
      </w:r>
      <w:r>
        <w:rPr>
          <w:rFonts w:ascii="Times New Roman" w:hAnsi="Times New Roman"/>
          <w:sz w:val="28"/>
          <w:szCs w:val="28"/>
          <w:lang w:eastAsia="ru-RU"/>
        </w:rPr>
        <w:t>в отношении соответствующей операции по реализации товаров.</w:t>
      </w:r>
    </w:p>
    <w:p w:rsidR="00AB29B2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2FD" w:rsidRDefault="00AB29B2" w:rsidP="00672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I. Заполнение формы реестра деклараций на товары либо транспортных, товаросопроводительных и (или) иных документов, предусмотренного подпунктом 2 пункта 1, пунктом 2.1 статьи 165 </w:t>
      </w:r>
    </w:p>
    <w:p w:rsidR="00AB29B2" w:rsidRDefault="006722FD" w:rsidP="00672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Налогового кодекса </w:t>
      </w:r>
      <w:r w:rsidR="00AB29B2">
        <w:rPr>
          <w:rFonts w:ascii="Times New Roman" w:hAnsi="Times New Roman"/>
          <w:sz w:val="28"/>
          <w:szCs w:val="28"/>
        </w:rPr>
        <w:t>Российской Федерации</w:t>
      </w:r>
    </w:p>
    <w:p w:rsidR="00AB29B2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В </w:t>
      </w:r>
      <w:r>
        <w:rPr>
          <w:rFonts w:ascii="Times New Roman" w:hAnsi="Times New Roman"/>
          <w:sz w:val="28"/>
          <w:szCs w:val="28"/>
        </w:rPr>
        <w:t>строке «Налоговый период (код)» указывается код, определяющий налоговый период, отраженный в налоговой декларации по НДС, к которой представляется Реестр.</w:t>
      </w:r>
    </w:p>
    <w:p w:rsidR="00AB29B2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 строке «Отчетный год» указывается год, отраженный в налоговой декларации по НДС, к которой представляется Реестр.</w:t>
      </w:r>
    </w:p>
    <w:p w:rsidR="00AB29B2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В строке «Номер корректировки» </w:t>
      </w:r>
      <w:r>
        <w:rPr>
          <w:rFonts w:ascii="Times New Roman" w:hAnsi="Times New Roman"/>
          <w:sz w:val="28"/>
          <w:szCs w:val="28"/>
          <w:lang w:eastAsia="ru-RU"/>
        </w:rPr>
        <w:t>при представлении в налоговый орган первичного Реестра за налоговый период проставляется «0--», при представлении уточненного Реестра за соответствующий налоговый период указывается номер корректировки (например, «1--», «2--»).</w:t>
      </w:r>
    </w:p>
    <w:p w:rsidR="00AB29B2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В строке «Налогоплательщик» указываются следующие сведения:</w:t>
      </w: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«ИНН»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идентификационный номер налогоплательщика;</w:t>
      </w: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«КПП»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код причины постановки на учет;</w:t>
      </w:r>
    </w:p>
    <w:p w:rsidR="00AB29B2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«Наименование организации / фамилия, имя, отчество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физического лица»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наименование организации либо наименование представительства (филиала) иностранной организации, иного обособленного подразделения иностранной организации, осуществляющего деятельность на территории Российской Федерации, а в случае представления индивидуальным предпринимателем указываются его фамилия, имя, отчество (при наличии). </w:t>
      </w:r>
    </w:p>
    <w:p w:rsidR="00AB29B2" w:rsidRDefault="00AB29B2" w:rsidP="00AB2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представлении в налоговый орган по месту учета организацией -правопреемником Реестра по операциям, осуществленным реорганизованной организацией, указываются ИНН и КПП организации-правопреемника. В поле </w:t>
      </w:r>
      <w:r>
        <w:rPr>
          <w:rFonts w:ascii="Times New Roman" w:hAnsi="Times New Roman"/>
          <w:sz w:val="28"/>
          <w:szCs w:val="28"/>
          <w:lang w:eastAsia="ru-RU"/>
        </w:rPr>
        <w:t>«Наименование / фамилия, имя, отчество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физического лица» </w:t>
      </w:r>
      <w:r>
        <w:rPr>
          <w:rFonts w:ascii="Times New Roman" w:hAnsi="Times New Roman"/>
          <w:sz w:val="28"/>
          <w:szCs w:val="28"/>
        </w:rPr>
        <w:t>указывается наименование реорганизованной организации.</w:t>
      </w:r>
    </w:p>
    <w:p w:rsidR="00AB29B2" w:rsidRDefault="0032724B" w:rsidP="00AB2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AB29B2">
          <w:rPr>
            <w:rStyle w:val="a3"/>
            <w:color w:val="auto"/>
            <w:sz w:val="28"/>
            <w:szCs w:val="28"/>
            <w:u w:val="none"/>
          </w:rPr>
          <w:t>Коды</w:t>
        </w:r>
      </w:hyperlink>
      <w:r w:rsidR="00AB29B2">
        <w:rPr>
          <w:rFonts w:ascii="Times New Roman" w:hAnsi="Times New Roman"/>
          <w:sz w:val="28"/>
          <w:szCs w:val="28"/>
        </w:rPr>
        <w:t xml:space="preserve"> форм реорганизации организации и код ликвидации организации принимают значение</w:t>
      </w:r>
      <w:r w:rsidR="006722FD">
        <w:rPr>
          <w:rFonts w:ascii="Times New Roman" w:hAnsi="Times New Roman"/>
          <w:sz w:val="28"/>
          <w:szCs w:val="28"/>
        </w:rPr>
        <w:t xml:space="preserve"> в соответствии с приложением № </w:t>
      </w:r>
      <w:r w:rsidR="00AB29B2">
        <w:rPr>
          <w:rFonts w:ascii="Times New Roman" w:hAnsi="Times New Roman"/>
          <w:sz w:val="28"/>
          <w:szCs w:val="28"/>
        </w:rPr>
        <w:t>1 к настоящему Порядку;</w:t>
      </w:r>
    </w:p>
    <w:p w:rsidR="00AB29B2" w:rsidRDefault="00AB29B2" w:rsidP="00AB2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«ИНН/КПП реорганизованной организации» указываются соответственно ИНН и КПП, которые присвоены организации до ее реорганизации по месту ее нахождения (налогоплательщикам, отнесенным к категории крупнейших, – по месту учета в качестве крупнейшего налогоплательщика).</w:t>
      </w:r>
    </w:p>
    <w:p w:rsidR="00AB29B2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12. В</w:t>
      </w:r>
      <w:r>
        <w:rPr>
          <w:rFonts w:ascii="Times New Roman" w:hAnsi="Times New Roman"/>
          <w:sz w:val="28"/>
          <w:szCs w:val="28"/>
        </w:rPr>
        <w:t xml:space="preserve"> строке «Код операции» указывается соответствующий код операции согласно </w:t>
      </w:r>
      <w:hyperlink r:id="rId10" w:history="1">
        <w:r w:rsidRPr="006722FD">
          <w:rPr>
            <w:rStyle w:val="a3"/>
            <w:color w:val="auto"/>
            <w:sz w:val="28"/>
            <w:szCs w:val="28"/>
            <w:u w:val="none"/>
          </w:rPr>
          <w:t>приложению № 1</w:t>
        </w:r>
      </w:hyperlink>
      <w:r w:rsidRPr="006722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Порядку заполнения налоговой декларации по налогу на добавленную стоимость, утвержденному приказом ФНС России </w:t>
      </w:r>
      <w:r w:rsidR="006722F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29.10.2014 № ММВ-7-3/558@.</w:t>
      </w: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13. </w:t>
      </w:r>
      <w:r>
        <w:rPr>
          <w:rFonts w:ascii="Times New Roman" w:hAnsi="Times New Roman"/>
          <w:sz w:val="28"/>
          <w:szCs w:val="28"/>
        </w:rPr>
        <w:t>В строке «ИТОГО налоговая база (в рублях)» указывается общая сумма налоговой базы по соответствующей операции по реализации товаров, по которой обоснованность применения налоговой ставки 0 процентов по НДС документально подтверждена. Данная строка формируется по коду операции и соответствует общей сумме показателей строк 020 раздела 4 налоговой декларации по НДС по соответствующей операции по реализации товаров.</w:t>
      </w: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14. В графах указываются следующие сведения:</w:t>
      </w: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графе 1 – порядковый номер по соответствующей операции по реализации припасов;</w:t>
      </w:r>
    </w:p>
    <w:p w:rsidR="00AB29B2" w:rsidRDefault="00AB29B2" w:rsidP="00AB29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графе 2 – цифровой код вида транспорта море/авиа по соответствующей операции по реализации припасов, заполняется в соответствии с </w:t>
      </w:r>
      <w:r w:rsidR="006722FD">
        <w:rPr>
          <w:rFonts w:ascii="Times New Roman" w:hAnsi="Times New Roman"/>
          <w:sz w:val="28"/>
          <w:szCs w:val="28"/>
        </w:rPr>
        <w:t>приложением № </w:t>
      </w:r>
      <w:r>
        <w:rPr>
          <w:rFonts w:ascii="Times New Roman" w:hAnsi="Times New Roman"/>
          <w:sz w:val="28"/>
          <w:szCs w:val="28"/>
        </w:rPr>
        <w:t>3 к Решению Комиссии Та</w:t>
      </w:r>
      <w:r w:rsidR="006722FD">
        <w:rPr>
          <w:rFonts w:ascii="Times New Roman" w:hAnsi="Times New Roman"/>
          <w:sz w:val="28"/>
          <w:szCs w:val="28"/>
        </w:rPr>
        <w:t>моженного союза от 20.09.2010 № </w:t>
      </w:r>
      <w:r>
        <w:rPr>
          <w:rFonts w:ascii="Times New Roman" w:hAnsi="Times New Roman"/>
          <w:sz w:val="28"/>
          <w:szCs w:val="28"/>
        </w:rPr>
        <w:t>378 «</w:t>
      </w:r>
      <w:r w:rsidR="006722FD">
        <w:rPr>
          <w:rFonts w:ascii="Times New Roman" w:hAnsi="Times New Roman"/>
          <w:sz w:val="28"/>
          <w:szCs w:val="28"/>
          <w:lang w:eastAsia="ru-RU"/>
        </w:rPr>
        <w:t>О </w:t>
      </w:r>
      <w:r>
        <w:rPr>
          <w:rFonts w:ascii="Times New Roman" w:hAnsi="Times New Roman"/>
          <w:sz w:val="28"/>
          <w:szCs w:val="28"/>
          <w:lang w:eastAsia="ru-RU"/>
        </w:rPr>
        <w:t>классификаторах, используемых для заполнения таможенных документов»</w:t>
      </w:r>
      <w:r>
        <w:rPr>
          <w:rStyle w:val="a8"/>
          <w:sz w:val="28"/>
          <w:szCs w:val="28"/>
          <w:lang w:eastAsia="ru-RU"/>
        </w:rPr>
        <w:footnoteReference w:id="2"/>
      </w:r>
      <w:r>
        <w:rPr>
          <w:rFonts w:ascii="Times New Roman" w:hAnsi="Times New Roman"/>
          <w:sz w:val="28"/>
          <w:szCs w:val="28"/>
        </w:rPr>
        <w:t>;</w:t>
      </w: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графе 3 – признак декларирования: </w:t>
      </w: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 – в случае, когда декларирование предусмотрено; </w:t>
      </w: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 – в случае вывоза припасов в государство – член Евразийского экономического союза;</w:t>
      </w:r>
      <w:r>
        <w:rPr>
          <w:rFonts w:ascii="Times New Roman" w:hAnsi="Times New Roman"/>
          <w:strike/>
          <w:sz w:val="28"/>
          <w:szCs w:val="28"/>
          <w:lang w:eastAsia="ru-RU"/>
        </w:rPr>
        <w:t xml:space="preserve"> </w:t>
      </w: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графе 4 – регистрационный номер декларации на товары по соответствующей операции по реализации припасов. Графа заполняется в случае, если декларирование предусмотрено законодательством Евразийского экономического союза;</w:t>
      </w: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графе 5 – дата вывоза припасов согласно декларации на товары или иного документа, подтверждающего вывоз припасов за пределы таможенной территории Евразийского экономического союза, в государство – член Евразийского экономического союза воздушными и морскими судами, судами смешанного (река – море) плавания, или в целях использования их в деятельности, связанной с добычей углеводородного сырья на морском месторождении углеводородного сырья;</w:t>
      </w:r>
    </w:p>
    <w:p w:rsidR="00AB29B2" w:rsidRDefault="00AB29B2" w:rsidP="00AB29B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графе 6 – виды (наименования) транспортных, товаросопроводительных и (или) иных документов в соответствии с приложением № 2 к настоящему Порядку; </w:t>
      </w:r>
    </w:p>
    <w:p w:rsidR="00AB29B2" w:rsidRDefault="00AB29B2" w:rsidP="00AB29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графе 7 – номер транспортного, товаросопроводительного и (или) иного документа, подтверждающего вывоз припасов из Российской Федерации в государство – член Евразийского экономического союза воздушными и морскими судами, судами смешанного (река – море) плавания, или в пункт назначения за пределами таможенной территории Евразийского экономического союза, находящийся на континентальном шельфе Российской Федерации и (или) в исключительной экономической зоне Российской Федерации либо в российской части (российском секторе) дна Каспийского моря. В случае отсутствия номера указывается «б/н»;</w:t>
      </w:r>
    </w:p>
    <w:p w:rsidR="00AB29B2" w:rsidRDefault="00AB29B2" w:rsidP="00AB29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графе 8 – дата транспортного, товаросопроводительного и (или) иного документа, подтверждающего вывоз припасов из Российской Федерации в государство – член Евразийского экономического союза воздушными и морскими судами, судами смешанного (река – море) плавания, или в пункт назначения за пределами таможенной территории Евразийского экономического союза, находящийся на континентальном шельфе Российской Федерации и (или) в исключительной экономической зоне Российской Федерации либо в российской части (российском секторе) дна Каспийского моря;</w:t>
      </w:r>
      <w:r>
        <w:rPr>
          <w:rFonts w:ascii="Times New Roman" w:hAnsi="Times New Roman"/>
          <w:strike/>
          <w:sz w:val="28"/>
          <w:szCs w:val="28"/>
        </w:rPr>
        <w:t xml:space="preserve"> </w:t>
      </w: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графе 9 – наименование воздушных судов, морских судов или судов смешанного (река – море) плавания; заполняется из транспортного, товаросопроводительного и (или) иного документа, подтверждающего вывоз припасов из Российской Федерации в государство – член Евразийского экономического союза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воздушными или морскими судами, судами смешанного (река – море) плавания, или в пункт назначения за пределами таможенной территории Евразийского экономического союза, находящийся на континентальном шельфе Российской Федерации и (или) в исключительной экономической зоне Российской Федерации либо в российской части (российском секторе) дна Каспийского моря. В зависимости от кода вида транспорта заполняется соответствующее наименование; </w:t>
      </w: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графе 10 – коды товаров по Товарной номенклатуре внешнеэкономической деятельности Евразийского экономического союза (по припасам)</w:t>
      </w:r>
      <w:r>
        <w:rPr>
          <w:rStyle w:val="a8"/>
          <w:sz w:val="28"/>
          <w:szCs w:val="28"/>
          <w:lang w:eastAsia="ru-RU"/>
        </w:rPr>
        <w:footnoteReference w:id="3"/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ТН ВЭД ЕАЭС) заполняются из транспортного, товаросопроводительного и (или) иного документа, подтверждающего вывоз припасов из Российской Федерации в государство – член Евразийского экономического союза воздушными и морскими судами, судами смешанного (река – море) плавания, или в пункт назначения за пределами таможенной территории Евразийского экономического союза, находящийся на континентальном шельфе Российской Федерации и (или) в исключительной экономической зоне Российской Федерации либо в российской части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(российском секторе) дна Каспийского моря;</w:t>
      </w:r>
      <w:r>
        <w:rPr>
          <w:rFonts w:ascii="Times New Roman" w:hAnsi="Times New Roman"/>
          <w:strike/>
          <w:sz w:val="28"/>
          <w:szCs w:val="28"/>
        </w:rPr>
        <w:t xml:space="preserve"> </w:t>
      </w: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графе 11 – количество топлива и горюче-смазочных материалов </w:t>
      </w:r>
      <w:r>
        <w:rPr>
          <w:rFonts w:ascii="Times New Roman" w:hAnsi="Times New Roman"/>
          <w:sz w:val="28"/>
          <w:szCs w:val="28"/>
          <w:lang w:eastAsia="ru-RU"/>
        </w:rPr>
        <w:br/>
        <w:t>(ГСМ) (в тоннах) заполняется из транспортного, товаросопроводительного или иного документа, подтверждающего вывоз припасов из Российской Федерации в государство – член Евразийского экономического союза воздушными и морскими судами, судами смешанного (река – море) плавания, или в пункт назначения за пределами таможенной территории Евразийского экономического союза, находящийся на континентальном шельфе Российской Федерации и (или) в исключительной экономической зоне Российской Федерации либо в российской части (российском секторе) дна Каспийского моря. В случаях, когда в документе используется несколько наименований припасов, графа 11 указывается в отношении каждого кода товара по ТН ВЭД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ЕАЭС;</w:t>
      </w: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графе 12 – налоговая база по соответствующей операции по реализации припасов, по которой обоснованность применения налоговой ставки 0 процентов по НДС документально подтверждена;</w:t>
      </w: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графах 13 и 14 </w:t>
      </w:r>
      <w:r>
        <w:rPr>
          <w:rFonts w:ascii="Times New Roman" w:hAnsi="Times New Roman"/>
          <w:sz w:val="28"/>
          <w:szCs w:val="28"/>
          <w:lang w:eastAsia="ru-RU"/>
        </w:rPr>
        <w:t>– номер и дата контракта (договора) в отношении соответствующей операции по реализации припасов.</w:t>
      </w: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случаях, когда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реализация припасов на экспорт осуществляется через комиссионера, поверенного или агента по договору комиссии, договору поручения либо агентскому договору, в графе 13 указывается номер договора комиссии, договора поручения либо агентского договора налогоплательщика с комиссионером, поверенным или агентом </w:t>
      </w:r>
      <w:r>
        <w:rPr>
          <w:rFonts w:ascii="Times New Roman" w:hAnsi="Times New Roman"/>
          <w:sz w:val="28"/>
          <w:szCs w:val="28"/>
          <w:lang w:eastAsia="ru-RU"/>
        </w:rPr>
        <w:t>в отношении соответствующей операции по реализации припасов. В случае отсутствия номера указывается «б/н».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случаях, когда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реализация припасов на экспорт осуществляется через комиссионера, поверенного или агента по договору комиссии, договору поручения либо агентскому договору, в графе 14 указывается дата договора комиссии, договора поручения либо агентского договора налогоплательщика с комиссионером, поверенным или агентом </w:t>
      </w:r>
      <w:r>
        <w:rPr>
          <w:rFonts w:ascii="Times New Roman" w:hAnsi="Times New Roman"/>
          <w:sz w:val="28"/>
          <w:szCs w:val="28"/>
          <w:lang w:eastAsia="ru-RU"/>
        </w:rPr>
        <w:t>в отношении соответствующей операции по реализации припасов.</w:t>
      </w:r>
    </w:p>
    <w:p w:rsidR="00AB29B2" w:rsidRPr="006722FD" w:rsidRDefault="00AB29B2" w:rsidP="00672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2FD" w:rsidRDefault="00AB29B2" w:rsidP="006722F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722F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722FD">
        <w:rPr>
          <w:rFonts w:ascii="Times New Roman" w:hAnsi="Times New Roman" w:cs="Times New Roman"/>
          <w:sz w:val="28"/>
          <w:szCs w:val="28"/>
        </w:rPr>
        <w:t xml:space="preserve">. Заполнение формы реестра деклараций на товары, </w:t>
      </w:r>
    </w:p>
    <w:p w:rsidR="006722FD" w:rsidRDefault="00AB29B2" w:rsidP="006722F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722FD">
        <w:rPr>
          <w:rFonts w:ascii="Times New Roman" w:hAnsi="Times New Roman" w:cs="Times New Roman"/>
          <w:sz w:val="28"/>
          <w:szCs w:val="28"/>
        </w:rPr>
        <w:t xml:space="preserve">предусмотренного подпунктом 4 пункта 1, пунктом 2 статьи 165 </w:t>
      </w:r>
    </w:p>
    <w:p w:rsidR="00AB29B2" w:rsidRPr="006722FD" w:rsidRDefault="00AB29B2" w:rsidP="006722F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722FD">
        <w:rPr>
          <w:rFonts w:ascii="Times New Roman" w:hAnsi="Times New Roman" w:cs="Times New Roman"/>
          <w:sz w:val="28"/>
          <w:szCs w:val="28"/>
        </w:rPr>
        <w:t xml:space="preserve">Налогового кодекса </w:t>
      </w:r>
      <w:r w:rsidRPr="006722FD">
        <w:rPr>
          <w:rFonts w:ascii="Times New Roman" w:hAnsi="Times New Roman"/>
          <w:sz w:val="28"/>
          <w:szCs w:val="28"/>
        </w:rPr>
        <w:t>Российской Федерации</w:t>
      </w:r>
    </w:p>
    <w:p w:rsidR="00AB29B2" w:rsidRPr="006722FD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</w:rPr>
        <w:t>строке «Налоговый период (код)» указывается код, определяющий налоговый период, отраженный в налоговой декларации по НДС, к которой представляется Реестр.</w:t>
      </w:r>
    </w:p>
    <w:p w:rsidR="00AB29B2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В строке «Отчетный год» указывается год, отраженный в налоговой декларации по НДС, к которой представляется Реестр.</w:t>
      </w:r>
    </w:p>
    <w:p w:rsidR="00AB29B2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В строке «Номер корректировки» </w:t>
      </w:r>
      <w:r>
        <w:rPr>
          <w:rFonts w:ascii="Times New Roman" w:hAnsi="Times New Roman"/>
          <w:sz w:val="28"/>
          <w:szCs w:val="28"/>
          <w:lang w:eastAsia="ru-RU"/>
        </w:rPr>
        <w:t>при представлении в налоговый орган первичного Реестра за налоговый период проставляется «0--», при представлении уточненного Реестра за соответствующий налоговый период указывается номер корректировки (например, «1--», «2--»).</w:t>
      </w:r>
    </w:p>
    <w:p w:rsidR="00AB29B2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В строке «Налогоплательщик» указываются следующие сведения:</w:t>
      </w: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«ИНН»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идентификационный номер налогоплательщика;</w:t>
      </w: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«КПП»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код причины постановки на учет;</w:t>
      </w:r>
    </w:p>
    <w:p w:rsidR="00AB29B2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«Наименование организации / фамилия, имя, отчество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физического лица»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указывается наименование организации либо наименование представительства (филиала) иностранной организации, иного обособленного подразделения иностранной организации, осуществляющего деятельность на территории Российской Федерации, а в случае представления индивидуальным предпринимателем указываются его фамилия, имя, отчество (при наличии).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B29B2" w:rsidRDefault="00AB29B2" w:rsidP="00AB2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представлении в налоговый орган по месту учета организацией -правопреемником Реестра по операциям, осуществленным реорганизованной организацией, указываются ИНН и КПП организации-правопреемника. В поле </w:t>
      </w:r>
      <w:r>
        <w:rPr>
          <w:rFonts w:ascii="Times New Roman" w:hAnsi="Times New Roman"/>
          <w:sz w:val="28"/>
          <w:szCs w:val="28"/>
          <w:lang w:eastAsia="ru-RU"/>
        </w:rPr>
        <w:t>«Наименование организации / фамилия, имя, отчество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физического лица» </w:t>
      </w:r>
      <w:r>
        <w:rPr>
          <w:rFonts w:ascii="Times New Roman" w:hAnsi="Times New Roman"/>
          <w:sz w:val="28"/>
          <w:szCs w:val="28"/>
        </w:rPr>
        <w:t>указывается наименование реорганизованной организации.</w:t>
      </w:r>
    </w:p>
    <w:p w:rsidR="00AB29B2" w:rsidRDefault="0032724B" w:rsidP="00AB2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AB29B2">
          <w:rPr>
            <w:rStyle w:val="a3"/>
            <w:color w:val="auto"/>
            <w:sz w:val="28"/>
            <w:szCs w:val="28"/>
            <w:u w:val="none"/>
          </w:rPr>
          <w:t>Коды</w:t>
        </w:r>
      </w:hyperlink>
      <w:r w:rsidR="00AB29B2">
        <w:rPr>
          <w:rFonts w:ascii="Times New Roman" w:hAnsi="Times New Roman"/>
          <w:sz w:val="28"/>
          <w:szCs w:val="28"/>
        </w:rPr>
        <w:t xml:space="preserve"> форм реорганизации организации и код ликвидации организации принимают значение</w:t>
      </w:r>
      <w:r w:rsidR="006722FD">
        <w:rPr>
          <w:rFonts w:ascii="Times New Roman" w:hAnsi="Times New Roman"/>
          <w:sz w:val="28"/>
          <w:szCs w:val="28"/>
        </w:rPr>
        <w:t xml:space="preserve"> в соответствии с приложением № </w:t>
      </w:r>
      <w:r w:rsidR="00AB29B2">
        <w:rPr>
          <w:rFonts w:ascii="Times New Roman" w:hAnsi="Times New Roman"/>
          <w:sz w:val="28"/>
          <w:szCs w:val="28"/>
        </w:rPr>
        <w:t>1 к настоящему Порядку;</w:t>
      </w:r>
    </w:p>
    <w:p w:rsidR="00AB29B2" w:rsidRDefault="00AB29B2" w:rsidP="00AB2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«ИНН/КПП реорганизованной организации» указываются соответственно ИНН и КПП, которые присвоены организации до ее реорганизации по месту ее нахождения (налогоплательщикам, отнесенным к категории крупнейших, – по месту учета в качестве крупнейшего налогоплательщика).</w:t>
      </w:r>
    </w:p>
    <w:p w:rsidR="00AB29B2" w:rsidRPr="006722FD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 w:rsidRPr="006722FD">
        <w:rPr>
          <w:rFonts w:ascii="Times New Roman" w:hAnsi="Times New Roman"/>
          <w:sz w:val="28"/>
          <w:szCs w:val="28"/>
          <w:lang w:eastAsia="ru-RU"/>
        </w:rPr>
        <w:t>19. В</w:t>
      </w:r>
      <w:r w:rsidRPr="006722FD">
        <w:rPr>
          <w:rFonts w:ascii="Times New Roman" w:hAnsi="Times New Roman"/>
          <w:sz w:val="28"/>
          <w:szCs w:val="28"/>
        </w:rPr>
        <w:t xml:space="preserve"> строке «Код операции» указывается соответствующий код операции согласно </w:t>
      </w:r>
      <w:hyperlink r:id="rId12" w:history="1">
        <w:r w:rsidRPr="006722FD">
          <w:rPr>
            <w:rStyle w:val="a3"/>
            <w:color w:val="auto"/>
            <w:sz w:val="28"/>
            <w:szCs w:val="28"/>
            <w:u w:val="none"/>
          </w:rPr>
          <w:t>приложению № 1</w:t>
        </w:r>
      </w:hyperlink>
      <w:r w:rsidRPr="006722FD">
        <w:rPr>
          <w:rFonts w:ascii="Times New Roman" w:hAnsi="Times New Roman"/>
          <w:sz w:val="28"/>
          <w:szCs w:val="28"/>
        </w:rPr>
        <w:t xml:space="preserve"> к Порядку заполнения налоговой декларации по налогу на добавленную стоимость, утвержденному приказом ФНС России </w:t>
      </w:r>
      <w:r w:rsidR="006722FD">
        <w:rPr>
          <w:rFonts w:ascii="Times New Roman" w:hAnsi="Times New Roman"/>
          <w:sz w:val="28"/>
          <w:szCs w:val="28"/>
        </w:rPr>
        <w:br/>
      </w:r>
      <w:r w:rsidRPr="006722FD">
        <w:rPr>
          <w:rFonts w:ascii="Times New Roman" w:hAnsi="Times New Roman"/>
          <w:sz w:val="28"/>
          <w:szCs w:val="28"/>
        </w:rPr>
        <w:t>от 29.10.2014 № ММВ-7-3/558@.</w:t>
      </w: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В строке «ИТОГО налоговая база (в рублях)» указывается общая сумма налоговой базы по соответствующей операции по реализации товаров, по которой обоснованность применения налоговой ставки 0 процентов по НДС документально подтверждена. Данная строка формируется по коду операции и соответствует общей сумме показателей строк 020 раздела 4 налоговой декларации по НДС по соответствующей операции по реализации товаров.</w:t>
      </w: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21. В графах указываются следующие сведения:</w:t>
      </w:r>
    </w:p>
    <w:p w:rsidR="00AB29B2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1 – порядковый номер соответствующей операции по реализации товаров (работ, услуг);</w:t>
      </w:r>
    </w:p>
    <w:p w:rsidR="00AB29B2" w:rsidRDefault="00AB29B2" w:rsidP="00AB29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графе 2 – регистрационный номер декларации (при ввозе) по соответствующей операции по ввозу товаров, </w:t>
      </w:r>
      <w:r>
        <w:rPr>
          <w:rFonts w:ascii="Times New Roman" w:hAnsi="Times New Roman"/>
          <w:sz w:val="28"/>
          <w:szCs w:val="28"/>
          <w:lang w:eastAsia="ru-RU"/>
        </w:rPr>
        <w:t>под таможенной процедурой свободной таможенной зоны, свободного склада или переработки на таможенной территории</w:t>
      </w:r>
      <w:r>
        <w:rPr>
          <w:rFonts w:ascii="Times New Roman" w:hAnsi="Times New Roman"/>
          <w:sz w:val="28"/>
          <w:szCs w:val="28"/>
        </w:rPr>
        <w:t>;</w:t>
      </w:r>
    </w:p>
    <w:p w:rsidR="00AB29B2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3 – регистрационный номер декларации (при реэкспорте) по соответствующей операции по реализации товаров;</w:t>
      </w:r>
    </w:p>
    <w:p w:rsidR="00AB29B2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4 – налоговая база по соответствующей операции по реализации товаров, по которой обоснованность применения налоговой ставки 0 процентов по НДС документально подтверждена;</w:t>
      </w: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графах 5 и 6 </w:t>
      </w:r>
      <w:r>
        <w:rPr>
          <w:rFonts w:ascii="Times New Roman" w:hAnsi="Times New Roman"/>
          <w:sz w:val="28"/>
          <w:szCs w:val="28"/>
          <w:lang w:eastAsia="ru-RU"/>
        </w:rPr>
        <w:t>– номер и дата контракта (договора) в отношении соответствующей операции по реализации товаров.</w:t>
      </w: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случаях, когда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реализация товаров на экспорт осуществляется через </w:t>
      </w: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комиссионера, поверенного или агента по договору комиссии, договору поручения либо агентскому договору, в графе 5 указывается номер договора комиссии, договора поручения либо агентского договора налогоплательщика с комиссионером, поверенным или агентом </w:t>
      </w:r>
      <w:r>
        <w:rPr>
          <w:rFonts w:ascii="Times New Roman" w:hAnsi="Times New Roman"/>
          <w:sz w:val="28"/>
          <w:szCs w:val="28"/>
          <w:lang w:eastAsia="ru-RU"/>
        </w:rPr>
        <w:t>в отношении соответствующей операции по реализации товаров. В случае отсутствия номера указывается «б/н».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случаях, когда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реализация товаров на экспорт осуществляется через комиссионера, поверенного или агента по договору комиссии, договору поручения либо агентскому договору, в графе 6 указывается дата договора комиссии, договора поручения либо агентского договора налогоплательщика с комиссионером, поверенным или агентом </w:t>
      </w:r>
      <w:r>
        <w:rPr>
          <w:rFonts w:ascii="Times New Roman" w:hAnsi="Times New Roman"/>
          <w:sz w:val="28"/>
          <w:szCs w:val="28"/>
          <w:lang w:eastAsia="ru-RU"/>
        </w:rPr>
        <w:t>в отношении соответствующей операции по реализации товаров.</w:t>
      </w:r>
    </w:p>
    <w:p w:rsidR="00AB29B2" w:rsidRDefault="00AB29B2" w:rsidP="00AB29B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B29B2" w:rsidRDefault="00AB29B2" w:rsidP="006722F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Заполнение формы реестра деклараций на товары либо таможенных деклараций </w:t>
      </w:r>
      <w:r>
        <w:rPr>
          <w:rFonts w:ascii="Times New Roman" w:hAnsi="Times New Roman" w:cs="Times New Roman"/>
          <w:sz w:val="28"/>
          <w:szCs w:val="28"/>
          <w:lang w:val="en-US"/>
        </w:rPr>
        <w:t>CN</w:t>
      </w:r>
      <w:r>
        <w:rPr>
          <w:rFonts w:ascii="Times New Roman" w:hAnsi="Times New Roman" w:cs="Times New Roman"/>
          <w:sz w:val="28"/>
          <w:szCs w:val="28"/>
        </w:rPr>
        <w:t xml:space="preserve"> 23, предусмотренного подпунктом 5 пункта 1 статьи 165</w:t>
      </w:r>
    </w:p>
    <w:p w:rsidR="00AB29B2" w:rsidRDefault="00AB29B2" w:rsidP="006722F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Налогового кодекса </w:t>
      </w: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AB29B2" w:rsidRDefault="00AB29B2" w:rsidP="00AB2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</w:rPr>
        <w:t>строке «Налоговый период (код)» указывается код, определяющий налоговый период, отраженный в налоговой декларации по НДС, к которой представляется Реестр.</w:t>
      </w:r>
    </w:p>
    <w:p w:rsidR="00AB29B2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В строке «Отчетный год» указывается год, отраженный в налоговой декларации по НДС, к которой представляется Реестр.</w:t>
      </w:r>
    </w:p>
    <w:p w:rsidR="00AB29B2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В строке «Номер корректировки» </w:t>
      </w:r>
      <w:r>
        <w:rPr>
          <w:rFonts w:ascii="Times New Roman" w:hAnsi="Times New Roman"/>
          <w:sz w:val="28"/>
          <w:szCs w:val="28"/>
          <w:lang w:eastAsia="ru-RU"/>
        </w:rPr>
        <w:t>при представлении в налоговый орган первичного Реестра за налоговый период проставляется «0--», при представлении уточненного Реестра за соответствующий налоговый период указывается номер корректировки (например, «1--», «2--»).</w:t>
      </w:r>
    </w:p>
    <w:p w:rsidR="00AB29B2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В строке «Налогоплательщик» указываются следующие сведения:</w:t>
      </w: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«ИНН»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идентификационный номер налогоплательщика;</w:t>
      </w: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«КПП»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код </w:t>
      </w:r>
      <w:r w:rsidR="00140B27">
        <w:rPr>
          <w:rFonts w:ascii="Times New Roman" w:hAnsi="Times New Roman"/>
          <w:sz w:val="28"/>
          <w:szCs w:val="28"/>
          <w:lang w:eastAsia="ru-RU"/>
        </w:rPr>
        <w:t xml:space="preserve">причины постановки на </w:t>
      </w:r>
      <w:r>
        <w:rPr>
          <w:rFonts w:ascii="Times New Roman" w:hAnsi="Times New Roman"/>
          <w:sz w:val="28"/>
          <w:szCs w:val="28"/>
          <w:lang w:eastAsia="ru-RU"/>
        </w:rPr>
        <w:t>учет;</w:t>
      </w:r>
    </w:p>
    <w:p w:rsidR="00AB29B2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«Наименование / фамилия, имя, отчество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физического лица»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указывается наименование организации либо наименование представительства (филиала) иностранной организации, иного обособленного подразделения иностранной организации, осуществляющего деятельность на территории Российской Федерации, а в случае представления индивидуальным предпринимателем указываются его фамилия, имя, отчество (при наличии). </w:t>
      </w:r>
    </w:p>
    <w:p w:rsidR="00AB29B2" w:rsidRDefault="00AB29B2" w:rsidP="00AB2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представлении в налоговый орган по месту учета организацией-правопреемником Реестра по операциям, осуществленным реорганизованной организацией, указываются ИНН и КПП организации-правопреемника. В поле </w:t>
      </w:r>
      <w:r>
        <w:rPr>
          <w:rFonts w:ascii="Times New Roman" w:hAnsi="Times New Roman"/>
          <w:sz w:val="28"/>
          <w:szCs w:val="28"/>
          <w:lang w:eastAsia="ru-RU"/>
        </w:rPr>
        <w:t>«Наименование / фамилия, имя, отчество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1 </w:t>
      </w:r>
      <w:r>
        <w:rPr>
          <w:rFonts w:ascii="Times New Roman" w:hAnsi="Times New Roman"/>
          <w:sz w:val="28"/>
          <w:szCs w:val="28"/>
          <w:lang w:eastAsia="ru-RU"/>
        </w:rPr>
        <w:t xml:space="preserve">физического лица» </w:t>
      </w:r>
      <w:r>
        <w:rPr>
          <w:rFonts w:ascii="Times New Roman" w:hAnsi="Times New Roman"/>
          <w:sz w:val="28"/>
          <w:szCs w:val="28"/>
        </w:rPr>
        <w:t>указывается наименование реорганизованной организации.</w:t>
      </w:r>
    </w:p>
    <w:p w:rsidR="00AB29B2" w:rsidRDefault="0032724B" w:rsidP="00AB2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AB29B2">
          <w:rPr>
            <w:rStyle w:val="a3"/>
            <w:color w:val="auto"/>
            <w:sz w:val="28"/>
            <w:szCs w:val="28"/>
            <w:u w:val="none"/>
          </w:rPr>
          <w:t>Коды</w:t>
        </w:r>
      </w:hyperlink>
      <w:r w:rsidR="00AB29B2">
        <w:rPr>
          <w:rFonts w:ascii="Times New Roman" w:hAnsi="Times New Roman"/>
          <w:sz w:val="28"/>
          <w:szCs w:val="28"/>
        </w:rPr>
        <w:t xml:space="preserve"> форм реорганизации организации и код ликвидации организации принимают значение в соответствии с приложением № 1 к настоящему Порядку;</w:t>
      </w:r>
    </w:p>
    <w:p w:rsidR="00AB29B2" w:rsidRDefault="00AB29B2" w:rsidP="00AB2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«ИНН/КПП реорганизованной организации» указываются соответственно ИНН и КПП, которые присвоены организации до ее реорганизации по месту ее нахождения (налогоплательщикам, отнесенным к </w:t>
      </w:r>
      <w:r>
        <w:rPr>
          <w:rFonts w:ascii="Times New Roman" w:hAnsi="Times New Roman"/>
          <w:sz w:val="28"/>
          <w:szCs w:val="28"/>
        </w:rPr>
        <w:lastRenderedPageBreak/>
        <w:t>категории крупнейших, – по месту учета в качестве крупнейшего налогоплательщика).</w:t>
      </w:r>
    </w:p>
    <w:p w:rsidR="00AB29B2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 w:rsidRPr="006722FD">
        <w:rPr>
          <w:rFonts w:ascii="Times New Roman" w:hAnsi="Times New Roman"/>
          <w:sz w:val="28"/>
          <w:szCs w:val="28"/>
          <w:lang w:eastAsia="ru-RU"/>
        </w:rPr>
        <w:t>26. В</w:t>
      </w:r>
      <w:r w:rsidRPr="006722FD">
        <w:rPr>
          <w:rFonts w:ascii="Times New Roman" w:hAnsi="Times New Roman"/>
          <w:sz w:val="28"/>
          <w:szCs w:val="28"/>
        </w:rPr>
        <w:t xml:space="preserve"> строке «Код операции» указывается соответствующий код операции согласно </w:t>
      </w:r>
      <w:hyperlink r:id="rId14" w:history="1">
        <w:r w:rsidRPr="006722FD">
          <w:rPr>
            <w:rStyle w:val="a3"/>
            <w:color w:val="auto"/>
            <w:sz w:val="28"/>
            <w:szCs w:val="28"/>
            <w:u w:val="none"/>
          </w:rPr>
          <w:t>приложению № 1</w:t>
        </w:r>
      </w:hyperlink>
      <w:r w:rsidRPr="006722FD">
        <w:rPr>
          <w:rFonts w:ascii="Times New Roman" w:hAnsi="Times New Roman"/>
          <w:sz w:val="28"/>
          <w:szCs w:val="28"/>
        </w:rPr>
        <w:t xml:space="preserve"> к Порядку заполнения налоговой декларации по </w:t>
      </w:r>
      <w:r>
        <w:rPr>
          <w:rFonts w:ascii="Times New Roman" w:hAnsi="Times New Roman"/>
          <w:sz w:val="28"/>
          <w:szCs w:val="28"/>
        </w:rPr>
        <w:t xml:space="preserve">налогу на добавленную стоимость, утвержденному приказом ФНС России </w:t>
      </w:r>
      <w:r w:rsidR="006722F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29.10.2014 № ММВ-7-3/558@.</w:t>
      </w: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В строке «ИТОГО налоговая база (в рублях)» указывается общая сумма налоговой базы по соответствующей операции по реализации товаров, по которой обоснованность применения налоговой ставки 0 процентов по НДС документально подтверждена. Данная строка формируется по коду операции и соответствует общей сумме показателей строк 020 раздела 4 налоговой декларации по НДС по соответствующей операции по реализации товаров.</w:t>
      </w:r>
    </w:p>
    <w:p w:rsidR="00AB29B2" w:rsidRDefault="00AB29B2" w:rsidP="00AB29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28. В графах </w:t>
      </w:r>
      <w:hyperlink r:id="rId15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Реестра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деклараций на товары либо таможенных деклараций </w:t>
      </w:r>
      <w:r>
        <w:rPr>
          <w:rFonts w:ascii="Times New Roman" w:hAnsi="Times New Roman"/>
          <w:sz w:val="28"/>
          <w:szCs w:val="28"/>
          <w:lang w:eastAsia="ru-RU"/>
        </w:rPr>
        <w:br/>
      </w:r>
      <w:hyperlink r:id="rId16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CN 23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указываются следующие сведения:</w:t>
      </w:r>
    </w:p>
    <w:p w:rsidR="00AB29B2" w:rsidRDefault="00AB29B2" w:rsidP="00AB2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7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графе 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- порядковый номер по соответствующей операции по реализации товаров;</w:t>
      </w:r>
    </w:p>
    <w:p w:rsidR="00AB29B2" w:rsidRDefault="00AB29B2" w:rsidP="00AB2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8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графе 2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- код вида документа: 1 - сведения из деклараций на товары; 2 - таможенная декларация </w:t>
      </w:r>
      <w:hyperlink r:id="rId19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CN 23</w:t>
        </w:r>
      </w:hyperlink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B29B2" w:rsidRDefault="00AB29B2" w:rsidP="00AB2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20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графе 3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- регистрационный номер декларации на товары по соответствующей операции по реализации товаров. В случае декларирования товаров по форме </w:t>
      </w:r>
      <w:hyperlink r:id="rId21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CN 23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указывается регистрационный номер, проставленный таможенным органом. В случае выбора в </w:t>
      </w:r>
      <w:hyperlink r:id="rId22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графе 2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значение «1» указывается регистрационный номер декларации на товары;</w:t>
      </w:r>
    </w:p>
    <w:p w:rsidR="00AB29B2" w:rsidRDefault="00AB29B2" w:rsidP="00AB2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23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графе 4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- номер отправления из таможенной декларации </w:t>
      </w:r>
      <w:hyperlink r:id="rId24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CN 23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проставляется уникальный номер почтового отправления из бланка по форме </w:t>
      </w:r>
      <w:hyperlink r:id="rId25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CN 23</w:t>
        </w:r>
      </w:hyperlink>
      <w:r>
        <w:rPr>
          <w:rFonts w:ascii="Times New Roman" w:hAnsi="Times New Roman"/>
          <w:sz w:val="28"/>
          <w:szCs w:val="28"/>
          <w:lang w:eastAsia="ru-RU"/>
        </w:rPr>
        <w:t>, который соответствует 13-значному буквенно-цифровому штриховому коду (штрих-код).</w:t>
      </w:r>
    </w:p>
    <w:p w:rsidR="00AB29B2" w:rsidRDefault="00AB29B2" w:rsidP="00AB2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выбора в графе 2 значения «2» указывается номер отправления из таможенной декларации CN 23 и является обязательным для заполнения;</w:t>
      </w:r>
    </w:p>
    <w:p w:rsidR="00AB29B2" w:rsidRDefault="00AB29B2" w:rsidP="00AB2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26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графе 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- наименование организации-отправителя/фамилия, имя, отчество (</w:t>
      </w:r>
      <w:r>
        <w:rPr>
          <w:rFonts w:ascii="Times New Roman" w:hAnsi="Times New Roman"/>
          <w:sz w:val="28"/>
          <w:szCs w:val="28"/>
        </w:rPr>
        <w:t>указывается при наличии</w:t>
      </w:r>
      <w:r>
        <w:rPr>
          <w:rFonts w:ascii="Times New Roman" w:hAnsi="Times New Roman"/>
          <w:sz w:val="28"/>
          <w:szCs w:val="28"/>
          <w:lang w:eastAsia="ru-RU"/>
        </w:rPr>
        <w:t xml:space="preserve">) отправителя; </w:t>
      </w:r>
    </w:p>
    <w:p w:rsidR="00AB29B2" w:rsidRDefault="00AB29B2" w:rsidP="00AB2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27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графе 6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- идентификационный номер налогоплательщика отправителя (10 знаков для организации, 12 знаков для физического лица);</w:t>
      </w:r>
    </w:p>
    <w:p w:rsidR="00AB29B2" w:rsidRDefault="00AB29B2" w:rsidP="00AB2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28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графе 7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- налоговая база по соответствующей операции по реализации товаров, по которой обоснованность применения налоговой ставки 0 процентов по НДС документально подтверждена;</w:t>
      </w:r>
    </w:p>
    <w:p w:rsidR="00AB29B2" w:rsidRDefault="00AB29B2" w:rsidP="00AB2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29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графе 8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- иная информация, относящаяся к операции, по реализации товаров, отраженной по соответствующей строке </w:t>
      </w:r>
      <w:hyperlink r:id="rId30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Реестра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деклараций на товары либо таможенных деклараций </w:t>
      </w:r>
      <w:hyperlink r:id="rId31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CN 23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в том числе вид, номер и дата документа, представляемого одновременно с налоговой </w:t>
      </w:r>
      <w:hyperlink r:id="rId32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декларацией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по НДС, за исключением документов, указанных в </w:t>
      </w:r>
      <w:hyperlink r:id="rId33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графах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34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3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4 Реестра.</w:t>
      </w:r>
    </w:p>
    <w:p w:rsidR="00AB29B2" w:rsidRDefault="00AB29B2" w:rsidP="00AB2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29B2" w:rsidRDefault="00AB29B2" w:rsidP="006722F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Заполнение формы реестра деклараций на товары для экспресс-грузов, предусмотренных подпунктом 6 пункта 1 статьи 165</w:t>
      </w:r>
    </w:p>
    <w:p w:rsidR="00AB29B2" w:rsidRDefault="00AB29B2" w:rsidP="006722F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Налогового кодекса </w:t>
      </w: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AB29B2" w:rsidRDefault="00AB29B2" w:rsidP="006722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29. В </w:t>
      </w:r>
      <w:r>
        <w:rPr>
          <w:rFonts w:ascii="Times New Roman" w:hAnsi="Times New Roman"/>
          <w:sz w:val="28"/>
          <w:szCs w:val="28"/>
        </w:rPr>
        <w:t>строке «Налоговый период (код)» указывается код, определяющий налоговый период, отраженный в налоговой декларации по НДС, к которой представляется Реестр.</w:t>
      </w:r>
    </w:p>
    <w:p w:rsidR="00AB29B2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В строке «Отчетный год» указывается год, отраженный в налоговой декларации по НДС, к которой представляется Реестр.</w:t>
      </w:r>
    </w:p>
    <w:p w:rsidR="00AB29B2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В строке «Номер корректировки» </w:t>
      </w:r>
      <w:r>
        <w:rPr>
          <w:rFonts w:ascii="Times New Roman" w:hAnsi="Times New Roman"/>
          <w:sz w:val="28"/>
          <w:szCs w:val="28"/>
          <w:lang w:eastAsia="ru-RU"/>
        </w:rPr>
        <w:t>при представлении в налоговый орган первичного Реестра за налоговый период проставляется «0--», при представлении уточненного Реестра за соответствующий налоговый период указывается номер корректировки (например, «1--», «2--»).</w:t>
      </w:r>
    </w:p>
    <w:p w:rsidR="00AB29B2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В строке «Налогоплательщик» указываются следующие сведения:</w:t>
      </w: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«ИНН»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идентификационный номер налогоплательщика;</w:t>
      </w: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«КПП»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код </w:t>
      </w:r>
      <w:r w:rsidR="00140B27">
        <w:rPr>
          <w:rFonts w:ascii="Times New Roman" w:hAnsi="Times New Roman"/>
          <w:sz w:val="28"/>
          <w:szCs w:val="28"/>
          <w:lang w:eastAsia="ru-RU"/>
        </w:rPr>
        <w:t xml:space="preserve">причины постановки на </w:t>
      </w:r>
      <w:r>
        <w:rPr>
          <w:rFonts w:ascii="Times New Roman" w:hAnsi="Times New Roman"/>
          <w:sz w:val="28"/>
          <w:szCs w:val="28"/>
          <w:lang w:eastAsia="ru-RU"/>
        </w:rPr>
        <w:t>учет;</w:t>
      </w:r>
    </w:p>
    <w:p w:rsidR="00AB29B2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«Наименование организации / фамилия, имя, отчество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физического лица»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указывается наименование организации либо наименование представительства (филиала) иностранной организации, иного обособленного подразделения иностранной организации, осуществляющего деятельность на территории Российской Федерации, а в случае представления индивидуальным предпринимателем указываются его фамилия, имя, отчество (при наличии). </w:t>
      </w:r>
    </w:p>
    <w:p w:rsidR="00AB29B2" w:rsidRDefault="00AB29B2" w:rsidP="00AB2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представлении в налоговый орган по месту учета организацией-правопреемником Реестра по операциям, осуществленным реорганизованной организацией, указываются ИНН и КПП организации-правопреемника. В поле </w:t>
      </w:r>
      <w:r>
        <w:rPr>
          <w:rFonts w:ascii="Times New Roman" w:hAnsi="Times New Roman"/>
          <w:sz w:val="28"/>
          <w:szCs w:val="28"/>
          <w:lang w:eastAsia="ru-RU"/>
        </w:rPr>
        <w:t>«Наименование организации / фамилия, имя, отчество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физического лица» </w:t>
      </w:r>
      <w:r>
        <w:rPr>
          <w:rFonts w:ascii="Times New Roman" w:hAnsi="Times New Roman"/>
          <w:sz w:val="28"/>
          <w:szCs w:val="28"/>
        </w:rPr>
        <w:t>указывается наименование реорганизованной организации.</w:t>
      </w:r>
    </w:p>
    <w:p w:rsidR="00AB29B2" w:rsidRDefault="0032724B" w:rsidP="00AB2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35" w:history="1">
        <w:r w:rsidR="00AB29B2">
          <w:rPr>
            <w:rStyle w:val="a3"/>
            <w:color w:val="auto"/>
            <w:sz w:val="28"/>
            <w:szCs w:val="28"/>
            <w:u w:val="none"/>
          </w:rPr>
          <w:t>Коды</w:t>
        </w:r>
      </w:hyperlink>
      <w:r w:rsidR="00AB29B2">
        <w:rPr>
          <w:rFonts w:ascii="Times New Roman" w:hAnsi="Times New Roman"/>
          <w:sz w:val="28"/>
          <w:szCs w:val="28"/>
        </w:rPr>
        <w:t xml:space="preserve"> форм реорганизации организации и код ликвидации организации принимают значение в соответствии с приложением № 1 к настоящему Порядку;</w:t>
      </w:r>
    </w:p>
    <w:p w:rsidR="00AB29B2" w:rsidRDefault="00AB29B2" w:rsidP="00AB2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«ИНН/КПП реорганизованной организации» указываются соответственно ИНН и КПП, которые присвоены организации до ее реорганизации по месту ее нахождения (налогоплательщикам, отнесенным к категории крупнейших, – по месту учета в качестве</w:t>
      </w:r>
      <w:r w:rsidR="00140B27">
        <w:rPr>
          <w:rFonts w:ascii="Times New Roman" w:hAnsi="Times New Roman"/>
          <w:sz w:val="28"/>
          <w:szCs w:val="28"/>
        </w:rPr>
        <w:t xml:space="preserve"> крупнейшего налогоплательщика).</w:t>
      </w:r>
      <w:bookmarkStart w:id="0" w:name="_GoBack"/>
      <w:bookmarkEnd w:id="0"/>
    </w:p>
    <w:p w:rsidR="00AB29B2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 w:rsidRPr="006722FD">
        <w:rPr>
          <w:rFonts w:ascii="Times New Roman" w:hAnsi="Times New Roman"/>
          <w:sz w:val="28"/>
          <w:szCs w:val="28"/>
          <w:lang w:eastAsia="ru-RU"/>
        </w:rPr>
        <w:t>33. В</w:t>
      </w:r>
      <w:r w:rsidRPr="006722FD">
        <w:rPr>
          <w:rFonts w:ascii="Times New Roman" w:hAnsi="Times New Roman"/>
          <w:sz w:val="28"/>
          <w:szCs w:val="28"/>
        </w:rPr>
        <w:t xml:space="preserve"> строке «Код операции» указывается соответствующий код операции согласно </w:t>
      </w:r>
      <w:hyperlink r:id="rId36" w:history="1">
        <w:r w:rsidRPr="006722FD">
          <w:rPr>
            <w:rStyle w:val="a3"/>
            <w:color w:val="auto"/>
            <w:sz w:val="28"/>
            <w:szCs w:val="28"/>
            <w:u w:val="none"/>
          </w:rPr>
          <w:t>приложению № 1</w:t>
        </w:r>
      </w:hyperlink>
      <w:r w:rsidRPr="006722FD">
        <w:rPr>
          <w:rFonts w:ascii="Times New Roman" w:hAnsi="Times New Roman"/>
          <w:sz w:val="28"/>
          <w:szCs w:val="28"/>
        </w:rPr>
        <w:t xml:space="preserve"> к Порядку заполнения налоговой декларации по налогу на добавленную стоимость, утвержденному приказом ФНС России </w:t>
      </w:r>
      <w:r w:rsidR="006722FD">
        <w:rPr>
          <w:rFonts w:ascii="Times New Roman" w:hAnsi="Times New Roman"/>
          <w:sz w:val="28"/>
          <w:szCs w:val="28"/>
        </w:rPr>
        <w:br/>
      </w:r>
      <w:r w:rsidRPr="006722F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29.10.2014 № ММВ-7</w:t>
      </w:r>
      <w:r w:rsidR="00140B27">
        <w:rPr>
          <w:rFonts w:ascii="Times New Roman" w:hAnsi="Times New Roman"/>
          <w:sz w:val="28"/>
          <w:szCs w:val="28"/>
        </w:rPr>
        <w:t>-3/558@.</w:t>
      </w: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В строке «ИТОГО налоговая база (в рублях)» указывается общая сумма налоговой базы по соответствующей операции по реализации товаров, по которой обоснованность применения налоговой ставки 0 процентов по НДС документально подтверждена. Данная строка формируется по коду операции и соответствует общей сумме показателей строк 020 раздела 4 налоговой декларации по НДС по соответствующей операции по реализации товаров.</w:t>
      </w:r>
    </w:p>
    <w:p w:rsidR="00AB29B2" w:rsidRDefault="00AB29B2" w:rsidP="00AB2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35. В графах </w:t>
      </w:r>
      <w:hyperlink r:id="rId37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Реестра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деклараций на товары для экспресс-грузов указываются следующие сведения:</w:t>
      </w:r>
    </w:p>
    <w:p w:rsidR="00AB29B2" w:rsidRDefault="00AB29B2" w:rsidP="00AB2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38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графе 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- порядковый номер по соответствующей операции по реализации товаров;</w:t>
      </w:r>
    </w:p>
    <w:p w:rsidR="00AB29B2" w:rsidRDefault="00AB29B2" w:rsidP="00AB2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</w:t>
      </w:r>
      <w:hyperlink r:id="rId39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графе 2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- регистрационный номер </w:t>
      </w:r>
      <w:hyperlink r:id="rId40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декларации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 товары для экспресс-грузов по соответствующей операции по реализации товаров;</w:t>
      </w:r>
    </w:p>
    <w:p w:rsidR="00AB29B2" w:rsidRDefault="00AB29B2" w:rsidP="00AB2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41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графе 3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- номер индивидуальной накладной (цифровое или буквенно-цифровое значение, которое указано в </w:t>
      </w:r>
      <w:hyperlink r:id="rId42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графе 3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декларации на товары для экспресс-грузов);</w:t>
      </w:r>
    </w:p>
    <w:p w:rsidR="00AB29B2" w:rsidRDefault="00AB29B2" w:rsidP="00AB2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43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графе 4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- номер документа (инвойса, счет-фактуры, счет-проформы, счета), составленного налогоплательщиком для получателя и содержащего сведения о стоимости реализованного товара, наименовании товара. В случае отсутствия номера документа проставляется «б/н»;</w:t>
      </w:r>
    </w:p>
    <w:p w:rsidR="00AB29B2" w:rsidRDefault="00AB29B2" w:rsidP="00AB2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44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графе 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- дата документа (инвойса, счет-фактуры, счет-проформы, счета), составленного налогоплательщиком для получателя и содержащего сведения о стоимости реализованного товара, наименовании товара;</w:t>
      </w:r>
    </w:p>
    <w:p w:rsidR="00AB29B2" w:rsidRDefault="00AB29B2" w:rsidP="00AB2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45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графе 6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- налоговая база по соответствующей операции по реализации товаров, по которой обоснованность применения налоговой ставки 0 процентов по НДС документально подтверждена;</w:t>
      </w:r>
    </w:p>
    <w:p w:rsidR="00AB29B2" w:rsidRDefault="00AB29B2" w:rsidP="00AB2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46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графе 7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- иная информация, относящаяся к операции, реализации товаров отраженной по соответствующей строке </w:t>
      </w:r>
      <w:hyperlink r:id="rId47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Реестра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деклараций на товары для экспресс-грузов, в том числе вид, номер и дата документа, представляемого одновременно с налоговой декларацией по НДС, за исключением документов, указанных в </w:t>
      </w:r>
      <w:hyperlink r:id="rId48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графах 2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r:id="rId49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Реестра деклараций на товары для экспресс-грузов.</w:t>
      </w: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2E6" w:rsidRDefault="003472E6" w:rsidP="00AB29B2">
      <w:pPr>
        <w:widowControl w:val="0"/>
        <w:autoSpaceDE w:val="0"/>
        <w:autoSpaceDN w:val="0"/>
        <w:spacing w:after="0" w:line="240" w:lineRule="auto"/>
        <w:ind w:left="4112" w:firstLine="708"/>
        <w:rPr>
          <w:rFonts w:ascii="Times New Roman" w:hAnsi="Times New Roman"/>
          <w:sz w:val="24"/>
          <w:szCs w:val="24"/>
          <w:lang w:eastAsia="ru-RU"/>
        </w:rPr>
      </w:pPr>
    </w:p>
    <w:p w:rsidR="002B15C0" w:rsidRDefault="002B15C0" w:rsidP="00AB29B2">
      <w:pPr>
        <w:widowControl w:val="0"/>
        <w:autoSpaceDE w:val="0"/>
        <w:autoSpaceDN w:val="0"/>
        <w:spacing w:after="0" w:line="240" w:lineRule="auto"/>
        <w:ind w:left="4112" w:firstLine="708"/>
        <w:rPr>
          <w:rFonts w:ascii="Times New Roman" w:hAnsi="Times New Roman"/>
          <w:sz w:val="24"/>
          <w:szCs w:val="24"/>
          <w:lang w:eastAsia="ru-RU"/>
        </w:rPr>
      </w:pPr>
    </w:p>
    <w:p w:rsidR="002B15C0" w:rsidRDefault="002B15C0" w:rsidP="00AB29B2">
      <w:pPr>
        <w:widowControl w:val="0"/>
        <w:autoSpaceDE w:val="0"/>
        <w:autoSpaceDN w:val="0"/>
        <w:spacing w:after="0" w:line="240" w:lineRule="auto"/>
        <w:ind w:left="4112" w:firstLine="708"/>
        <w:rPr>
          <w:rFonts w:ascii="Times New Roman" w:hAnsi="Times New Roman"/>
          <w:sz w:val="24"/>
          <w:szCs w:val="24"/>
          <w:lang w:eastAsia="ru-RU"/>
        </w:rPr>
      </w:pPr>
    </w:p>
    <w:p w:rsidR="002B15C0" w:rsidRDefault="002B15C0" w:rsidP="00AB29B2">
      <w:pPr>
        <w:widowControl w:val="0"/>
        <w:autoSpaceDE w:val="0"/>
        <w:autoSpaceDN w:val="0"/>
        <w:spacing w:after="0" w:line="240" w:lineRule="auto"/>
        <w:ind w:left="4112" w:firstLine="708"/>
        <w:rPr>
          <w:rFonts w:ascii="Times New Roman" w:hAnsi="Times New Roman"/>
          <w:sz w:val="24"/>
          <w:szCs w:val="24"/>
          <w:lang w:eastAsia="ru-RU"/>
        </w:rPr>
      </w:pPr>
    </w:p>
    <w:p w:rsidR="002B15C0" w:rsidRDefault="002B15C0" w:rsidP="00AB29B2">
      <w:pPr>
        <w:widowControl w:val="0"/>
        <w:autoSpaceDE w:val="0"/>
        <w:autoSpaceDN w:val="0"/>
        <w:spacing w:after="0" w:line="240" w:lineRule="auto"/>
        <w:ind w:left="4112" w:firstLine="708"/>
        <w:rPr>
          <w:rFonts w:ascii="Times New Roman" w:hAnsi="Times New Roman"/>
          <w:sz w:val="24"/>
          <w:szCs w:val="24"/>
          <w:lang w:eastAsia="ru-RU"/>
        </w:rPr>
      </w:pPr>
    </w:p>
    <w:p w:rsidR="002B15C0" w:rsidRDefault="002B15C0" w:rsidP="00AB29B2">
      <w:pPr>
        <w:widowControl w:val="0"/>
        <w:autoSpaceDE w:val="0"/>
        <w:autoSpaceDN w:val="0"/>
        <w:spacing w:after="0" w:line="240" w:lineRule="auto"/>
        <w:ind w:left="4112" w:firstLine="708"/>
        <w:rPr>
          <w:rFonts w:ascii="Times New Roman" w:hAnsi="Times New Roman"/>
          <w:sz w:val="24"/>
          <w:szCs w:val="24"/>
          <w:lang w:eastAsia="ru-RU"/>
        </w:rPr>
      </w:pPr>
    </w:p>
    <w:p w:rsidR="002B15C0" w:rsidRDefault="002B15C0" w:rsidP="00AB29B2">
      <w:pPr>
        <w:widowControl w:val="0"/>
        <w:autoSpaceDE w:val="0"/>
        <w:autoSpaceDN w:val="0"/>
        <w:spacing w:after="0" w:line="240" w:lineRule="auto"/>
        <w:ind w:left="4112" w:firstLine="708"/>
        <w:rPr>
          <w:rFonts w:ascii="Times New Roman" w:hAnsi="Times New Roman"/>
          <w:sz w:val="24"/>
          <w:szCs w:val="24"/>
          <w:lang w:eastAsia="ru-RU"/>
        </w:rPr>
      </w:pPr>
    </w:p>
    <w:p w:rsidR="002B15C0" w:rsidRDefault="002B15C0" w:rsidP="00AB29B2">
      <w:pPr>
        <w:widowControl w:val="0"/>
        <w:autoSpaceDE w:val="0"/>
        <w:autoSpaceDN w:val="0"/>
        <w:spacing w:after="0" w:line="240" w:lineRule="auto"/>
        <w:ind w:left="4112" w:firstLine="708"/>
        <w:rPr>
          <w:rFonts w:ascii="Times New Roman" w:hAnsi="Times New Roman"/>
          <w:sz w:val="24"/>
          <w:szCs w:val="24"/>
          <w:lang w:eastAsia="ru-RU"/>
        </w:rPr>
      </w:pPr>
    </w:p>
    <w:p w:rsidR="002B15C0" w:rsidRDefault="002B15C0" w:rsidP="00AB29B2">
      <w:pPr>
        <w:widowControl w:val="0"/>
        <w:autoSpaceDE w:val="0"/>
        <w:autoSpaceDN w:val="0"/>
        <w:spacing w:after="0" w:line="240" w:lineRule="auto"/>
        <w:ind w:left="4112" w:firstLine="708"/>
        <w:rPr>
          <w:rFonts w:ascii="Times New Roman" w:hAnsi="Times New Roman"/>
          <w:sz w:val="24"/>
          <w:szCs w:val="24"/>
          <w:lang w:eastAsia="ru-RU"/>
        </w:rPr>
      </w:pPr>
    </w:p>
    <w:p w:rsidR="002B15C0" w:rsidRDefault="002B15C0" w:rsidP="00AB29B2">
      <w:pPr>
        <w:widowControl w:val="0"/>
        <w:autoSpaceDE w:val="0"/>
        <w:autoSpaceDN w:val="0"/>
        <w:spacing w:after="0" w:line="240" w:lineRule="auto"/>
        <w:ind w:left="4112" w:firstLine="708"/>
        <w:rPr>
          <w:rFonts w:ascii="Times New Roman" w:hAnsi="Times New Roman"/>
          <w:sz w:val="24"/>
          <w:szCs w:val="24"/>
          <w:lang w:eastAsia="ru-RU"/>
        </w:rPr>
      </w:pPr>
    </w:p>
    <w:p w:rsidR="002B15C0" w:rsidRDefault="002B15C0" w:rsidP="00AB29B2">
      <w:pPr>
        <w:widowControl w:val="0"/>
        <w:autoSpaceDE w:val="0"/>
        <w:autoSpaceDN w:val="0"/>
        <w:spacing w:after="0" w:line="240" w:lineRule="auto"/>
        <w:ind w:left="4112" w:firstLine="708"/>
        <w:rPr>
          <w:rFonts w:ascii="Times New Roman" w:hAnsi="Times New Roman"/>
          <w:sz w:val="24"/>
          <w:szCs w:val="24"/>
          <w:lang w:eastAsia="ru-RU"/>
        </w:rPr>
      </w:pPr>
    </w:p>
    <w:p w:rsidR="002B15C0" w:rsidRDefault="002B15C0" w:rsidP="00AB29B2">
      <w:pPr>
        <w:widowControl w:val="0"/>
        <w:autoSpaceDE w:val="0"/>
        <w:autoSpaceDN w:val="0"/>
        <w:spacing w:after="0" w:line="240" w:lineRule="auto"/>
        <w:ind w:left="4112" w:firstLine="708"/>
        <w:rPr>
          <w:rFonts w:ascii="Times New Roman" w:hAnsi="Times New Roman"/>
          <w:sz w:val="24"/>
          <w:szCs w:val="24"/>
          <w:lang w:eastAsia="ru-RU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left="4112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Порядку заполнения форм реестров, предусмотренных подпунктами 1, 2, 4-6 </w:t>
      </w: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пункта 1, пунктами 2 и 2.1 статьи 165 Налогового кодекса Российской Федерации, утвержденному приказом ФНС России </w:t>
      </w: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2023г. №_____________    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4"/>
          <w:szCs w:val="24"/>
          <w:lang w:eastAsia="ru-RU"/>
        </w:rPr>
      </w:pPr>
    </w:p>
    <w:p w:rsidR="00AB29B2" w:rsidRDefault="00AB29B2" w:rsidP="00AB2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9B2" w:rsidRDefault="00AB29B2" w:rsidP="00AB2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9B2" w:rsidRDefault="00AB29B2" w:rsidP="00AB2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КОДЫ ФОРМ РЕОРГАНИЗАЦИИ И КОД ЛИКВИДАЦИИ ОРГАНИЗАЦИИ.</w:t>
      </w:r>
    </w:p>
    <w:p w:rsidR="00AB29B2" w:rsidRDefault="00AB29B2" w:rsidP="00AB2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8877"/>
      </w:tblGrid>
      <w:tr w:rsidR="00AB29B2" w:rsidTr="00AB29B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AB29B2" w:rsidTr="00AB29B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Преобразование</w:t>
            </w:r>
          </w:p>
        </w:tc>
      </w:tr>
      <w:tr w:rsidR="00AB29B2" w:rsidTr="00AB29B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Слияние</w:t>
            </w:r>
          </w:p>
        </w:tc>
      </w:tr>
      <w:tr w:rsidR="00AB29B2" w:rsidTr="00AB29B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Разделение</w:t>
            </w:r>
          </w:p>
        </w:tc>
      </w:tr>
      <w:tr w:rsidR="00AB29B2" w:rsidTr="00AB29B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Присоединение</w:t>
            </w:r>
          </w:p>
        </w:tc>
      </w:tr>
      <w:tr w:rsidR="00AB29B2" w:rsidTr="00AB29B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Разделение с одновременным присоединением</w:t>
            </w:r>
          </w:p>
        </w:tc>
      </w:tr>
      <w:tr w:rsidR="00AB29B2" w:rsidTr="00AB29B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Ликвидация</w:t>
            </w:r>
          </w:p>
        </w:tc>
      </w:tr>
    </w:tbl>
    <w:p w:rsidR="00AB29B2" w:rsidRDefault="00AB29B2" w:rsidP="00AB29B2">
      <w:pPr>
        <w:widowControl w:val="0"/>
        <w:autoSpaceDE w:val="0"/>
        <w:autoSpaceDN w:val="0"/>
        <w:spacing w:after="0" w:line="240" w:lineRule="auto"/>
        <w:ind w:left="4820" w:firstLine="5"/>
        <w:rPr>
          <w:rFonts w:ascii="Times New Roman" w:hAnsi="Times New Roman"/>
          <w:sz w:val="28"/>
          <w:szCs w:val="28"/>
          <w:lang w:eastAsia="ru-RU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left="4820" w:firstLine="5"/>
        <w:rPr>
          <w:rFonts w:ascii="Times New Roman" w:hAnsi="Times New Roman"/>
          <w:sz w:val="28"/>
          <w:szCs w:val="28"/>
          <w:lang w:eastAsia="ru-RU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left="4820" w:firstLine="5"/>
        <w:rPr>
          <w:rFonts w:ascii="Times New Roman" w:hAnsi="Times New Roman"/>
          <w:sz w:val="28"/>
          <w:szCs w:val="28"/>
          <w:lang w:eastAsia="ru-RU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left="4820" w:firstLine="5"/>
        <w:rPr>
          <w:rFonts w:ascii="Times New Roman" w:hAnsi="Times New Roman"/>
          <w:sz w:val="28"/>
          <w:szCs w:val="28"/>
          <w:lang w:eastAsia="ru-RU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left="4820" w:firstLine="5"/>
        <w:rPr>
          <w:rFonts w:ascii="Times New Roman" w:hAnsi="Times New Roman"/>
          <w:sz w:val="28"/>
          <w:szCs w:val="28"/>
          <w:lang w:eastAsia="ru-RU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left="4820" w:firstLine="5"/>
        <w:rPr>
          <w:rFonts w:ascii="Times New Roman" w:hAnsi="Times New Roman"/>
          <w:sz w:val="28"/>
          <w:szCs w:val="28"/>
          <w:lang w:eastAsia="ru-RU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left="4820" w:firstLine="5"/>
        <w:rPr>
          <w:rFonts w:ascii="Times New Roman" w:hAnsi="Times New Roman"/>
          <w:sz w:val="28"/>
          <w:szCs w:val="28"/>
          <w:lang w:eastAsia="ru-RU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left="4820" w:firstLine="5"/>
        <w:rPr>
          <w:rFonts w:ascii="Times New Roman" w:hAnsi="Times New Roman"/>
          <w:sz w:val="28"/>
          <w:szCs w:val="28"/>
          <w:lang w:eastAsia="ru-RU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left="4820" w:firstLine="5"/>
        <w:rPr>
          <w:rFonts w:ascii="Times New Roman" w:hAnsi="Times New Roman"/>
          <w:sz w:val="28"/>
          <w:szCs w:val="28"/>
          <w:lang w:eastAsia="ru-RU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left="4820" w:firstLine="5"/>
        <w:rPr>
          <w:rFonts w:ascii="Times New Roman" w:hAnsi="Times New Roman"/>
          <w:sz w:val="28"/>
          <w:szCs w:val="28"/>
          <w:lang w:eastAsia="ru-RU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left="4820" w:firstLine="5"/>
        <w:rPr>
          <w:rFonts w:ascii="Times New Roman" w:hAnsi="Times New Roman"/>
          <w:sz w:val="28"/>
          <w:szCs w:val="28"/>
          <w:lang w:eastAsia="ru-RU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left="4820" w:firstLine="5"/>
        <w:rPr>
          <w:rFonts w:ascii="Times New Roman" w:hAnsi="Times New Roman"/>
          <w:sz w:val="28"/>
          <w:szCs w:val="28"/>
          <w:lang w:eastAsia="ru-RU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left="4820" w:firstLine="5"/>
        <w:rPr>
          <w:rFonts w:ascii="Times New Roman" w:hAnsi="Times New Roman"/>
          <w:sz w:val="28"/>
          <w:szCs w:val="28"/>
          <w:lang w:eastAsia="ru-RU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left="4820" w:firstLine="5"/>
        <w:rPr>
          <w:rFonts w:ascii="Times New Roman" w:hAnsi="Times New Roman"/>
          <w:sz w:val="28"/>
          <w:szCs w:val="28"/>
          <w:lang w:eastAsia="ru-RU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left="4820" w:firstLine="5"/>
        <w:rPr>
          <w:rFonts w:ascii="Times New Roman" w:hAnsi="Times New Roman"/>
          <w:sz w:val="28"/>
          <w:szCs w:val="28"/>
          <w:lang w:eastAsia="ru-RU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left="4820" w:firstLine="5"/>
        <w:rPr>
          <w:rFonts w:ascii="Times New Roman" w:hAnsi="Times New Roman"/>
          <w:sz w:val="28"/>
          <w:szCs w:val="28"/>
          <w:lang w:eastAsia="ru-RU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722FD" w:rsidRDefault="006722FD" w:rsidP="00AB29B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472E6" w:rsidRDefault="003472E6" w:rsidP="00AB29B2">
      <w:pPr>
        <w:widowControl w:val="0"/>
        <w:autoSpaceDE w:val="0"/>
        <w:autoSpaceDN w:val="0"/>
        <w:spacing w:after="0" w:line="240" w:lineRule="auto"/>
        <w:ind w:left="4112" w:firstLine="708"/>
        <w:rPr>
          <w:rFonts w:ascii="Times New Roman" w:hAnsi="Times New Roman"/>
          <w:sz w:val="24"/>
          <w:szCs w:val="24"/>
          <w:lang w:eastAsia="ru-RU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left="4112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Порядку заполнения форм реестров, предусмотренных подпунктами 1, 2, 4-6 </w:t>
      </w: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пункта 1, пунктами 2 и 2.1 статьи 165 Налогового кодекса Российской Федерации, утвержденному приказом ФНС России </w:t>
      </w: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left="4112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2023г. №_____________    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29B2" w:rsidRDefault="00AB29B2" w:rsidP="006722F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29B2" w:rsidRDefault="00AB29B2" w:rsidP="006722F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29B2" w:rsidRDefault="00AB29B2" w:rsidP="00AB2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НАИМЕНОВАНИЯ И КОДЫ ВИДОВ ТРАНСПОРТНЫХ И ТОВАРОСОПРОВОДИТЕЛЬНЫХ ДОКУМЕНТОВ. </w:t>
      </w:r>
    </w:p>
    <w:p w:rsidR="00AB29B2" w:rsidRDefault="00AB29B2" w:rsidP="00AB29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096"/>
      </w:tblGrid>
      <w:tr w:rsidR="00AB29B2" w:rsidTr="00AB29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транспортного и товаросопроводительного документа</w:t>
            </w:r>
          </w:p>
        </w:tc>
      </w:tr>
      <w:tr w:rsidR="00AB29B2" w:rsidTr="00AB29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товарно-транспортная накладная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CMR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B29B2" w:rsidTr="00AB29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Коносамент</w:t>
            </w:r>
          </w:p>
        </w:tc>
      </w:tr>
      <w:tr w:rsidR="00AB29B2" w:rsidTr="00AB29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Железнодорожная накладная</w:t>
            </w:r>
          </w:p>
        </w:tc>
      </w:tr>
      <w:tr w:rsidR="00AB29B2" w:rsidTr="00AB29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Грузовая авианакладная</w:t>
            </w:r>
          </w:p>
        </w:tc>
      </w:tr>
      <w:tr w:rsidR="00AB29B2" w:rsidTr="00AB29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Книжка международной перевозки         </w:t>
            </w:r>
          </w:p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(Книжка МДП)</w:t>
            </w:r>
          </w:p>
        </w:tc>
      </w:tr>
      <w:tr w:rsidR="00AB29B2" w:rsidTr="00AB29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Поручение на отгрузку</w:t>
            </w:r>
          </w:p>
        </w:tc>
      </w:tr>
      <w:tr w:rsidR="00AB29B2" w:rsidTr="00AB29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Морская накладная</w:t>
            </w:r>
          </w:p>
        </w:tc>
      </w:tr>
      <w:tr w:rsidR="00AB29B2" w:rsidTr="00AB29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Заправочная ведомость</w:t>
            </w:r>
          </w:p>
        </w:tc>
      </w:tr>
      <w:tr w:rsidR="00AB29B2" w:rsidTr="00AB29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Поручение на погрузку припасов</w:t>
            </w:r>
          </w:p>
        </w:tc>
      </w:tr>
      <w:tr w:rsidR="00AB29B2" w:rsidTr="00AB29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Генеральная декларация</w:t>
            </w:r>
          </w:p>
        </w:tc>
      </w:tr>
      <w:tr w:rsidR="00AB29B2" w:rsidTr="00AB29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Карго манифест</w:t>
            </w:r>
          </w:p>
        </w:tc>
      </w:tr>
      <w:tr w:rsidR="00AB29B2" w:rsidTr="00AB29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Иной документ</w:t>
            </w:r>
          </w:p>
        </w:tc>
      </w:tr>
    </w:tbl>
    <w:p w:rsidR="00AB29B2" w:rsidRPr="00AB29B2" w:rsidRDefault="00AB29B2" w:rsidP="00AB29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B29B2" w:rsidRPr="00AB29B2" w:rsidSect="006722FD">
      <w:headerReference w:type="default" r:id="rId50"/>
      <w:footerReference w:type="default" r:id="rId51"/>
      <w:footerReference w:type="first" r:id="rId5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24B" w:rsidRDefault="0032724B" w:rsidP="00AB29B2">
      <w:pPr>
        <w:spacing w:after="0" w:line="240" w:lineRule="auto"/>
      </w:pPr>
      <w:r>
        <w:separator/>
      </w:r>
    </w:p>
  </w:endnote>
  <w:endnote w:type="continuationSeparator" w:id="0">
    <w:p w:rsidR="0032724B" w:rsidRDefault="0032724B" w:rsidP="00AB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2FD" w:rsidRPr="006722FD" w:rsidRDefault="006722FD" w:rsidP="006722FD">
    <w:pPr>
      <w:pStyle w:val="ab"/>
      <w:rPr>
        <w:rFonts w:ascii="Times New Roman" w:hAnsi="Times New Roman"/>
        <w:i/>
        <w:color w:val="999999"/>
        <w:sz w:val="16"/>
      </w:rPr>
    </w:pPr>
    <w:r w:rsidRPr="006722FD">
      <w:rPr>
        <w:rFonts w:ascii="Times New Roman" w:hAnsi="Times New Roman"/>
        <w:i/>
        <w:color w:val="999999"/>
        <w:sz w:val="16"/>
      </w:rPr>
      <w:fldChar w:fldCharType="begin"/>
    </w:r>
    <w:r w:rsidRPr="006722FD">
      <w:rPr>
        <w:rFonts w:ascii="Times New Roman" w:hAnsi="Times New Roman"/>
        <w:i/>
        <w:color w:val="999999"/>
        <w:sz w:val="16"/>
      </w:rPr>
      <w:instrText xml:space="preserve"> DATE  \@ "dd.MM.yyyy H:mm"  \* MERGEFORMAT </w:instrText>
    </w:r>
    <w:r w:rsidRPr="006722FD">
      <w:rPr>
        <w:rFonts w:ascii="Times New Roman" w:hAnsi="Times New Roman"/>
        <w:i/>
        <w:color w:val="999999"/>
        <w:sz w:val="16"/>
      </w:rPr>
      <w:fldChar w:fldCharType="separate"/>
    </w:r>
    <w:r w:rsidR="00E65436">
      <w:rPr>
        <w:rFonts w:ascii="Times New Roman" w:hAnsi="Times New Roman"/>
        <w:i/>
        <w:noProof/>
        <w:color w:val="999999"/>
        <w:sz w:val="16"/>
      </w:rPr>
      <w:t>25.12.2023 9:55</w:t>
    </w:r>
    <w:r w:rsidRPr="006722FD">
      <w:rPr>
        <w:rFonts w:ascii="Times New Roman" w:hAnsi="Times New Roman"/>
        <w:i/>
        <w:color w:val="999999"/>
        <w:sz w:val="16"/>
      </w:rPr>
      <w:fldChar w:fldCharType="end"/>
    </w:r>
  </w:p>
  <w:p w:rsidR="006722FD" w:rsidRPr="006722FD" w:rsidRDefault="006722FD" w:rsidP="006722FD">
    <w:pPr>
      <w:pStyle w:val="ab"/>
      <w:rPr>
        <w:rFonts w:ascii="Times New Roman" w:hAnsi="Times New Roman"/>
        <w:color w:val="999999"/>
        <w:sz w:val="16"/>
      </w:rPr>
    </w:pPr>
    <w:r w:rsidRPr="006722FD">
      <w:rPr>
        <w:rFonts w:ascii="Times New Roman" w:hAnsi="Times New Roman"/>
        <w:i/>
        <w:color w:val="999999"/>
        <w:sz w:val="16"/>
        <w:lang w:val="en-US"/>
      </w:rPr>
      <w:sym w:font="Wingdings" w:char="F03C"/>
    </w:r>
    <w:r w:rsidRPr="006722FD">
      <w:rPr>
        <w:rFonts w:ascii="Times New Roman" w:hAnsi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6722FD">
      <w:rPr>
        <w:rFonts w:ascii="Times New Roman" w:hAnsi="Times New Roman"/>
        <w:i/>
        <w:color w:val="999999"/>
        <w:sz w:val="16"/>
        <w:lang w:val="en-US"/>
      </w:rPr>
      <w:t>kompburo</w:t>
    </w:r>
    <w:proofErr w:type="spellEnd"/>
    <w:proofErr w:type="gramEnd"/>
    <w:r w:rsidRPr="006722FD">
      <w:rPr>
        <w:rFonts w:ascii="Times New Roman" w:hAnsi="Times New Roman"/>
        <w:i/>
        <w:color w:val="999999"/>
        <w:sz w:val="16"/>
        <w:lang w:val="en-US"/>
      </w:rPr>
      <w:t xml:space="preserve"> </w:t>
    </w:r>
    <w:r w:rsidRPr="006722FD">
      <w:rPr>
        <w:rFonts w:ascii="Times New Roman" w:hAnsi="Times New Roman"/>
        <w:i/>
        <w:color w:val="999999"/>
        <w:sz w:val="16"/>
      </w:rPr>
      <w:t>/Н.И./</w:t>
    </w:r>
    <w:r w:rsidRPr="006722FD">
      <w:rPr>
        <w:rFonts w:ascii="Times New Roman" w:hAnsi="Times New Roman"/>
        <w:i/>
        <w:color w:val="999999"/>
        <w:sz w:val="16"/>
      </w:rPr>
      <w:fldChar w:fldCharType="begin"/>
    </w:r>
    <w:r w:rsidRPr="006722FD">
      <w:rPr>
        <w:rFonts w:ascii="Times New Roman" w:hAnsi="Times New Roman"/>
        <w:i/>
        <w:color w:val="999999"/>
        <w:sz w:val="16"/>
      </w:rPr>
      <w:instrText xml:space="preserve"> FILENAME   \* MERGEFORMAT </w:instrText>
    </w:r>
    <w:r w:rsidRPr="006722FD">
      <w:rPr>
        <w:rFonts w:ascii="Times New Roman" w:hAnsi="Times New Roman"/>
        <w:i/>
        <w:color w:val="999999"/>
        <w:sz w:val="16"/>
      </w:rPr>
      <w:fldChar w:fldCharType="separate"/>
    </w:r>
    <w:r w:rsidRPr="006722FD">
      <w:rPr>
        <w:rFonts w:ascii="Times New Roman" w:hAnsi="Times New Roman"/>
        <w:i/>
        <w:noProof/>
        <w:color w:val="999999"/>
        <w:sz w:val="16"/>
      </w:rPr>
      <w:t>Прил-К3142-6</w:t>
    </w:r>
    <w:r w:rsidRPr="006722FD">
      <w:rPr>
        <w:rFonts w:ascii="Times New Roman" w:hAnsi="Times New Roman"/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2FD" w:rsidRPr="006722FD" w:rsidRDefault="006722FD" w:rsidP="006722FD">
    <w:pPr>
      <w:pStyle w:val="ab"/>
      <w:rPr>
        <w:i/>
        <w:color w:val="948A54" w:themeColor="background2" w:themeShade="80"/>
        <w:sz w:val="16"/>
      </w:rPr>
    </w:pPr>
    <w:r w:rsidRPr="006722FD">
      <w:rPr>
        <w:i/>
        <w:color w:val="948A54" w:themeColor="background2" w:themeShade="80"/>
        <w:sz w:val="16"/>
      </w:rPr>
      <w:fldChar w:fldCharType="begin"/>
    </w:r>
    <w:r w:rsidRPr="006722FD">
      <w:rPr>
        <w:i/>
        <w:color w:val="948A54" w:themeColor="background2" w:themeShade="80"/>
        <w:sz w:val="16"/>
      </w:rPr>
      <w:instrText xml:space="preserve"> DATE  \@ "dd.MM.yyyy H:mm"  \* MERGEFORMAT </w:instrText>
    </w:r>
    <w:r w:rsidRPr="006722FD">
      <w:rPr>
        <w:i/>
        <w:color w:val="948A54" w:themeColor="background2" w:themeShade="80"/>
        <w:sz w:val="16"/>
      </w:rPr>
      <w:fldChar w:fldCharType="separate"/>
    </w:r>
    <w:r w:rsidR="00E65436">
      <w:rPr>
        <w:i/>
        <w:noProof/>
        <w:color w:val="948A54" w:themeColor="background2" w:themeShade="80"/>
        <w:sz w:val="16"/>
      </w:rPr>
      <w:t>25.12.2023 9:55</w:t>
    </w:r>
    <w:r w:rsidRPr="006722FD">
      <w:rPr>
        <w:i/>
        <w:color w:val="948A54" w:themeColor="background2" w:themeShade="80"/>
        <w:sz w:val="16"/>
      </w:rPr>
      <w:fldChar w:fldCharType="end"/>
    </w:r>
  </w:p>
  <w:p w:rsidR="006722FD" w:rsidRPr="006722FD" w:rsidRDefault="006722FD" w:rsidP="006722FD">
    <w:pPr>
      <w:pStyle w:val="ab"/>
      <w:rPr>
        <w:rFonts w:ascii="Times New Roman" w:hAnsi="Times New Roman"/>
        <w:color w:val="948A54" w:themeColor="background2" w:themeShade="80"/>
        <w:sz w:val="16"/>
      </w:rPr>
    </w:pPr>
    <w:r w:rsidRPr="006722FD">
      <w:rPr>
        <w:i/>
        <w:color w:val="948A54" w:themeColor="background2" w:themeShade="80"/>
        <w:sz w:val="16"/>
        <w:lang w:val="en-US"/>
      </w:rPr>
      <w:sym w:font="Wingdings" w:char="F03C"/>
    </w:r>
    <w:r w:rsidRPr="006722FD">
      <w:rPr>
        <w:i/>
        <w:color w:val="948A54" w:themeColor="background2" w:themeShade="80"/>
        <w:sz w:val="16"/>
        <w:lang w:val="en-US"/>
      </w:rPr>
      <w:t xml:space="preserve"> </w:t>
    </w:r>
    <w:proofErr w:type="spellStart"/>
    <w:proofErr w:type="gramStart"/>
    <w:r w:rsidRPr="006722FD">
      <w:rPr>
        <w:i/>
        <w:color w:val="948A54" w:themeColor="background2" w:themeShade="80"/>
        <w:sz w:val="16"/>
        <w:lang w:val="en-US"/>
      </w:rPr>
      <w:t>kompburo</w:t>
    </w:r>
    <w:proofErr w:type="spellEnd"/>
    <w:proofErr w:type="gramEnd"/>
    <w:r w:rsidRPr="006722FD">
      <w:rPr>
        <w:i/>
        <w:color w:val="948A54" w:themeColor="background2" w:themeShade="80"/>
        <w:sz w:val="16"/>
        <w:lang w:val="en-US"/>
      </w:rPr>
      <w:t xml:space="preserve"> </w:t>
    </w:r>
    <w:r w:rsidRPr="006722FD">
      <w:rPr>
        <w:i/>
        <w:color w:val="948A54" w:themeColor="background2" w:themeShade="80"/>
        <w:sz w:val="16"/>
      </w:rPr>
      <w:t>/Н</w:t>
    </w:r>
    <w:r w:rsidRPr="006722FD">
      <w:rPr>
        <w:rFonts w:ascii="Times New Roman" w:hAnsi="Times New Roman"/>
        <w:i/>
        <w:color w:val="948A54" w:themeColor="background2" w:themeShade="80"/>
        <w:sz w:val="16"/>
      </w:rPr>
      <w:t>.И./</w:t>
    </w:r>
    <w:r w:rsidRPr="006722FD">
      <w:rPr>
        <w:rFonts w:ascii="Times New Roman" w:hAnsi="Times New Roman"/>
        <w:i/>
        <w:color w:val="948A54" w:themeColor="background2" w:themeShade="80"/>
        <w:sz w:val="16"/>
      </w:rPr>
      <w:fldChar w:fldCharType="begin"/>
    </w:r>
    <w:r w:rsidRPr="006722FD">
      <w:rPr>
        <w:rFonts w:ascii="Times New Roman" w:hAnsi="Times New Roman"/>
        <w:i/>
        <w:color w:val="948A54" w:themeColor="background2" w:themeShade="80"/>
        <w:sz w:val="16"/>
      </w:rPr>
      <w:instrText xml:space="preserve"> FILENAME   \* MERGEFORMAT </w:instrText>
    </w:r>
    <w:r w:rsidRPr="006722FD">
      <w:rPr>
        <w:rFonts w:ascii="Times New Roman" w:hAnsi="Times New Roman"/>
        <w:i/>
        <w:color w:val="948A54" w:themeColor="background2" w:themeShade="80"/>
        <w:sz w:val="16"/>
      </w:rPr>
      <w:fldChar w:fldCharType="separate"/>
    </w:r>
    <w:r w:rsidRPr="006722FD">
      <w:rPr>
        <w:rFonts w:ascii="Times New Roman" w:hAnsi="Times New Roman"/>
        <w:i/>
        <w:noProof/>
        <w:color w:val="948A54" w:themeColor="background2" w:themeShade="80"/>
        <w:sz w:val="16"/>
      </w:rPr>
      <w:t>Прил-К3142-6</w:t>
    </w:r>
    <w:r w:rsidRPr="006722FD">
      <w:rPr>
        <w:rFonts w:ascii="Times New Roman" w:hAnsi="Times New Roman"/>
        <w:i/>
        <w:color w:val="948A54" w:themeColor="background2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24B" w:rsidRDefault="0032724B" w:rsidP="00AB29B2">
      <w:pPr>
        <w:spacing w:after="0" w:line="240" w:lineRule="auto"/>
      </w:pPr>
      <w:r>
        <w:separator/>
      </w:r>
    </w:p>
  </w:footnote>
  <w:footnote w:type="continuationSeparator" w:id="0">
    <w:p w:rsidR="0032724B" w:rsidRDefault="0032724B" w:rsidP="00AB29B2">
      <w:pPr>
        <w:spacing w:after="0" w:line="240" w:lineRule="auto"/>
      </w:pPr>
      <w:r>
        <w:continuationSeparator/>
      </w:r>
    </w:p>
  </w:footnote>
  <w:footnote w:id="1">
    <w:p w:rsidR="003472E6" w:rsidRDefault="003472E6">
      <w:pPr>
        <w:pStyle w:val="a4"/>
      </w:pPr>
      <w:r>
        <w:rPr>
          <w:rStyle w:val="a8"/>
        </w:rPr>
        <w:footnoteRef/>
      </w:r>
      <w:r>
        <w:t xml:space="preserve"> Отчество указывается при наличии</w:t>
      </w:r>
    </w:p>
  </w:footnote>
  <w:footnote w:id="2">
    <w:p w:rsidR="00AB29B2" w:rsidRPr="006722FD" w:rsidRDefault="00AB29B2" w:rsidP="00AB29B2">
      <w:pPr>
        <w:pStyle w:val="a6"/>
        <w:jc w:val="both"/>
        <w:rPr>
          <w:rFonts w:ascii="Times New Roman" w:hAnsi="Times New Roman"/>
        </w:rPr>
      </w:pPr>
      <w:r w:rsidRPr="006722FD">
        <w:rPr>
          <w:rStyle w:val="a8"/>
        </w:rPr>
        <w:footnoteRef/>
      </w:r>
      <w:r w:rsidRPr="006722FD">
        <w:rPr>
          <w:rFonts w:ascii="Times New Roman" w:hAnsi="Times New Roman"/>
        </w:rPr>
        <w:t xml:space="preserve"> Является обязательным для Российской Федерации в соответствии с </w:t>
      </w:r>
      <w:hyperlink r:id="rId1" w:history="1">
        <w:r w:rsidRPr="0056467B">
          <w:rPr>
            <w:rStyle w:val="a3"/>
            <w:color w:val="auto"/>
            <w:u w:val="none"/>
          </w:rPr>
          <w:t>Договором</w:t>
        </w:r>
      </w:hyperlink>
      <w:r w:rsidRPr="0056467B">
        <w:rPr>
          <w:rFonts w:ascii="Times New Roman" w:hAnsi="Times New Roman"/>
        </w:rPr>
        <w:t xml:space="preserve"> </w:t>
      </w:r>
      <w:r w:rsidRPr="006722FD">
        <w:rPr>
          <w:rFonts w:ascii="Times New Roman" w:hAnsi="Times New Roman"/>
        </w:rPr>
        <w:t>об учреждении Евразийского экономического сообщества от 10 октября 2000 г. (Собрание законодательства Росси</w:t>
      </w:r>
      <w:r w:rsidR="006722FD">
        <w:rPr>
          <w:rFonts w:ascii="Times New Roman" w:hAnsi="Times New Roman"/>
        </w:rPr>
        <w:t>йской Федерации, 2002, № </w:t>
      </w:r>
      <w:r w:rsidRPr="006722FD">
        <w:rPr>
          <w:rFonts w:ascii="Times New Roman" w:hAnsi="Times New Roman"/>
        </w:rPr>
        <w:t xml:space="preserve">7, ст. 632), ратифицированным Федеральным </w:t>
      </w:r>
      <w:hyperlink r:id="rId2" w:history="1">
        <w:r w:rsidRPr="006722FD">
          <w:rPr>
            <w:rStyle w:val="a3"/>
            <w:color w:val="auto"/>
            <w:u w:val="none"/>
          </w:rPr>
          <w:t>законом</w:t>
        </w:r>
      </w:hyperlink>
      <w:r w:rsidRPr="006722FD">
        <w:rPr>
          <w:rFonts w:ascii="Times New Roman" w:hAnsi="Times New Roman"/>
        </w:rPr>
        <w:t xml:space="preserve"> от 22 мая 2001 г. № 56-ФЗ «О ратификации Договора об учреждении Евразийского экономического сообщества» (</w:t>
      </w:r>
      <w:hyperlink r:id="rId3" w:history="1">
        <w:r w:rsidRPr="006722FD">
          <w:rPr>
            <w:rStyle w:val="a3"/>
            <w:color w:val="auto"/>
            <w:u w:val="none"/>
          </w:rPr>
          <w:t>Договор</w:t>
        </w:r>
      </w:hyperlink>
      <w:r w:rsidRPr="006722FD">
        <w:rPr>
          <w:rFonts w:ascii="Times New Roman" w:hAnsi="Times New Roman"/>
        </w:rPr>
        <w:t xml:space="preserve"> вступил в силу для Российской Федерации 30 мая 2001 г.); </w:t>
      </w:r>
      <w:hyperlink r:id="rId4" w:history="1">
        <w:r w:rsidRPr="006722FD">
          <w:rPr>
            <w:rStyle w:val="a3"/>
            <w:color w:val="auto"/>
            <w:u w:val="none"/>
          </w:rPr>
          <w:t>Договором</w:t>
        </w:r>
      </w:hyperlink>
      <w:r w:rsidRPr="006722FD">
        <w:rPr>
          <w:rFonts w:ascii="Times New Roman" w:hAnsi="Times New Roman"/>
        </w:rPr>
        <w:t xml:space="preserve"> о Евразийском экономическом союзе от 29 мая 2014 г., ратифицированным Федеральным законом от 3 октября 2014 г. № 279-ФЗ «О ратификации Договора о Евразийском экономическом союзе» (Договор вступил в силу для Российской Федерации 1 января 2015 г.)». (см. Приказ Минфина России от 29.06.2023 № 103н «Об утверждении Порядка и технологий совершения таможенных операций в отношении товаров (включая транспортные средства), ввозимых (ввезенных) на территорию свободной экономической зоны и вывозимых с территории свободной экономической зоны» (Зарегистрировано в Минюсте России 30.06.2023 № 74101)</w:t>
      </w:r>
      <w:r w:rsidRPr="006722FD">
        <w:rPr>
          <w:rFonts w:ascii="Times New Roman" w:hAnsi="Times New Roman"/>
          <w:lang w:eastAsia="ru-RU"/>
        </w:rPr>
        <w:t>.</w:t>
      </w:r>
    </w:p>
  </w:footnote>
  <w:footnote w:id="3">
    <w:p w:rsidR="00AB29B2" w:rsidRPr="006722FD" w:rsidRDefault="00AB29B2" w:rsidP="00AB2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722FD">
        <w:rPr>
          <w:rStyle w:val="a8"/>
        </w:rPr>
        <w:footnoteRef/>
      </w:r>
      <w:r w:rsidRPr="006722FD">
        <w:rPr>
          <w:rFonts w:ascii="Times New Roman" w:hAnsi="Times New Roman"/>
        </w:rPr>
        <w:t xml:space="preserve"> </w:t>
      </w:r>
      <w:r w:rsidRPr="006722FD">
        <w:rPr>
          <w:rFonts w:ascii="Times New Roman" w:hAnsi="Times New Roman"/>
          <w:sz w:val="20"/>
          <w:szCs w:val="20"/>
          <w:lang w:eastAsia="ru-RU"/>
        </w:rPr>
        <w:t xml:space="preserve">Официальный сайт Евразийского экономического союза http://www.eaeunion.org/, 06.10.2021. Вступило в силу для Российской Федерации 16.10.2021. С изменениями, внесенными Решением Коллегии Евразийской экономической комиссии от 07.03.2023 № 24 (официальный сайт Евразийского экономического союза http://www.eaeunion.org/, 10.03.2023, вступило в силу для Российской Федерации 09.04.2023). Является обязательным для Российской Федерации в соответствии с </w:t>
      </w:r>
      <w:hyperlink r:id="rId5" w:history="1">
        <w:r w:rsidRPr="006722FD">
          <w:rPr>
            <w:rStyle w:val="a3"/>
            <w:color w:val="auto"/>
            <w:sz w:val="20"/>
            <w:szCs w:val="20"/>
            <w:u w:val="none"/>
            <w:lang w:eastAsia="ru-RU"/>
          </w:rPr>
          <w:t>Договором</w:t>
        </w:r>
      </w:hyperlink>
      <w:r w:rsidRPr="006722FD">
        <w:rPr>
          <w:rFonts w:ascii="Times New Roman" w:hAnsi="Times New Roman"/>
          <w:sz w:val="20"/>
          <w:szCs w:val="20"/>
          <w:lang w:eastAsia="ru-RU"/>
        </w:rPr>
        <w:t xml:space="preserve"> о Евразийском экономическом союзе </w:t>
      </w:r>
      <w:r w:rsidR="006722FD">
        <w:rPr>
          <w:rFonts w:ascii="Times New Roman" w:hAnsi="Times New Roman"/>
          <w:sz w:val="20"/>
          <w:szCs w:val="20"/>
          <w:lang w:eastAsia="ru-RU"/>
        </w:rPr>
        <w:br/>
      </w:r>
      <w:r w:rsidRPr="006722FD">
        <w:rPr>
          <w:rFonts w:ascii="Times New Roman" w:hAnsi="Times New Roman"/>
          <w:sz w:val="20"/>
          <w:szCs w:val="20"/>
          <w:lang w:eastAsia="ru-RU"/>
        </w:rPr>
        <w:t xml:space="preserve">от 29.05.2014, ратифицированным Федеральным </w:t>
      </w:r>
      <w:hyperlink r:id="rId6" w:history="1">
        <w:r w:rsidRPr="006722FD">
          <w:rPr>
            <w:rStyle w:val="a3"/>
            <w:color w:val="auto"/>
            <w:sz w:val="20"/>
            <w:szCs w:val="20"/>
            <w:u w:val="none"/>
            <w:lang w:eastAsia="ru-RU"/>
          </w:rPr>
          <w:t>законом</w:t>
        </w:r>
      </w:hyperlink>
      <w:r w:rsidRPr="006722FD">
        <w:rPr>
          <w:rFonts w:ascii="Times New Roman" w:hAnsi="Times New Roman"/>
          <w:sz w:val="20"/>
          <w:szCs w:val="20"/>
          <w:lang w:eastAsia="ru-RU"/>
        </w:rPr>
        <w:t xml:space="preserve"> от 03.10.2014 № 279-ФЗ «О ратификации Договора о Евразийском экономическом союзе».</w:t>
      </w:r>
    </w:p>
    <w:p w:rsidR="00AB29B2" w:rsidRDefault="00AB29B2" w:rsidP="00AB29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ru-RU"/>
        </w:rPr>
      </w:pPr>
    </w:p>
    <w:p w:rsidR="00AB29B2" w:rsidRDefault="00AB29B2" w:rsidP="00AB29B2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4423441"/>
      <w:docPartObj>
        <w:docPartGallery w:val="Page Numbers (Top of Page)"/>
        <w:docPartUnique/>
      </w:docPartObj>
    </w:sdtPr>
    <w:sdtEndPr/>
    <w:sdtContent>
      <w:p w:rsidR="006722FD" w:rsidRPr="006722FD" w:rsidRDefault="006722FD" w:rsidP="006722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B27">
          <w:rPr>
            <w:noProof/>
          </w:rPr>
          <w:t>11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B2"/>
    <w:rsid w:val="000249B7"/>
    <w:rsid w:val="00140B27"/>
    <w:rsid w:val="002B15C0"/>
    <w:rsid w:val="002C263A"/>
    <w:rsid w:val="0030727A"/>
    <w:rsid w:val="0032724B"/>
    <w:rsid w:val="003472E6"/>
    <w:rsid w:val="00463378"/>
    <w:rsid w:val="0056467B"/>
    <w:rsid w:val="006722FD"/>
    <w:rsid w:val="00AB29B2"/>
    <w:rsid w:val="00B90C11"/>
    <w:rsid w:val="00E65436"/>
    <w:rsid w:val="00F7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68097-DA23-4025-B169-362B5776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9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29B2"/>
    <w:rPr>
      <w:rFonts w:ascii="Times New Roman" w:hAnsi="Times New Roman" w:cs="Times New Roman" w:hint="default"/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B29B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B29B2"/>
    <w:rPr>
      <w:rFonts w:ascii="Calibri" w:eastAsia="Calibri" w:hAnsi="Calibri" w:cs="Times New Roman"/>
      <w:sz w:val="20"/>
      <w:szCs w:val="20"/>
    </w:rPr>
  </w:style>
  <w:style w:type="paragraph" w:styleId="a6">
    <w:name w:val="annotation text"/>
    <w:basedOn w:val="a"/>
    <w:link w:val="a7"/>
    <w:uiPriority w:val="99"/>
    <w:semiHidden/>
    <w:unhideWhenUsed/>
    <w:rsid w:val="00AB29B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B29B2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uiPriority w:val="99"/>
    <w:rsid w:val="00AB29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B29B2"/>
    <w:rPr>
      <w:rFonts w:ascii="Times New Roman" w:hAnsi="Times New Roman" w:cs="Times New Roman" w:hint="default"/>
      <w:vertAlign w:val="superscript"/>
    </w:rPr>
  </w:style>
  <w:style w:type="paragraph" w:styleId="a9">
    <w:name w:val="header"/>
    <w:basedOn w:val="a"/>
    <w:link w:val="aa"/>
    <w:uiPriority w:val="99"/>
    <w:unhideWhenUsed/>
    <w:rsid w:val="0067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22F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7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22F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7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22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A61E52BC96F88F0C3D7A1BD9D745A2DFF0B8B12BBA8D63CE95638402A8BE68DF6D4F4245187DC2wBx1G" TargetMode="External"/><Relationship Id="rId18" Type="http://schemas.openxmlformats.org/officeDocument/2006/relationships/hyperlink" Target="consultantplus://offline/ref=57E7BE91B1C902A7B5737559BDDA0D3E06044E1E92303541E6C2B9EA22B7213A3D5D26267AFA43CD7D3D27D6BD7B7FCBF0E40ABD086ED831l0rEH" TargetMode="External"/><Relationship Id="rId26" Type="http://schemas.openxmlformats.org/officeDocument/2006/relationships/hyperlink" Target="consultantplus://offline/ref=57E7BE91B1C902A7B5737559BDDA0D3E06044E1E92303541E6C2B9EA22B7213A3D5D26267AFA43CD783D27D6BD7B7FCBF0E40ABD086ED831l0rEH" TargetMode="External"/><Relationship Id="rId39" Type="http://schemas.openxmlformats.org/officeDocument/2006/relationships/hyperlink" Target="consultantplus://offline/ref=57E7BE91B1C902A7B5737559BDDA0D3E06044E1E92303541E6C2B9EA22B7213A3D5D26267AFA43CE783D27D6BD7B7FCBF0E40ABD086ED831l0rE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E7BE91B1C902A7B5737056BEDA0D3E00024D1B903F684BEE9BB5E825B87E2D3A142A2778F945C9756222C3AC2373CDE9FA0EA7146CDAl3r0H" TargetMode="External"/><Relationship Id="rId34" Type="http://schemas.openxmlformats.org/officeDocument/2006/relationships/hyperlink" Target="consultantplus://offline/ref=57E7BE91B1C902A7B5737559BDDA0D3E06044E1E92303541E6C2B9EA22B7213A3D5D26267AFA43CD7A3D27D6BD7B7FCBF0E40ABD086ED831l0rEH" TargetMode="External"/><Relationship Id="rId42" Type="http://schemas.openxmlformats.org/officeDocument/2006/relationships/hyperlink" Target="consultantplus://offline/ref=57E7BE91B1C902A7B5737559BDDA0D3E01024F1E91373541E6C2B9EA22B7213A3D5D26267AFA43CC763D27D6BD7B7FCBF0E40ABD086ED831l0rEH" TargetMode="External"/><Relationship Id="rId47" Type="http://schemas.openxmlformats.org/officeDocument/2006/relationships/hyperlink" Target="consultantplus://offline/ref=57E7BE91B1C902A7B5737559BDDA0D3E06044E1E92303541E6C2B9EA22B7213A3D5D26267AFA43CC7A3D27D6BD7B7FCBF0E40ABD086ED831l0rEH" TargetMode="External"/><Relationship Id="rId50" Type="http://schemas.openxmlformats.org/officeDocument/2006/relationships/header" Target="header1.xml"/><Relationship Id="rId7" Type="http://schemas.openxmlformats.org/officeDocument/2006/relationships/hyperlink" Target="consultantplus://offline/ref=B0A61E52BC96F88F0C3D7A1BD9D745A2DFF0B8B12BBA8D63CE95638402A8BE68DF6D4F4245187DC2wBx1G" TargetMode="External"/><Relationship Id="rId12" Type="http://schemas.openxmlformats.org/officeDocument/2006/relationships/hyperlink" Target="consultantplus://offline/ref=09C609DC6F024C8C425C32424A9EBC468A98227F870B90FFFD7D9E374D340C805CCEF6C42A2CE509vERCJ" TargetMode="External"/><Relationship Id="rId17" Type="http://schemas.openxmlformats.org/officeDocument/2006/relationships/hyperlink" Target="consultantplus://offline/ref=57E7BE91B1C902A7B5737559BDDA0D3E06044E1E92303541E6C2B9EA22B7213A3D5D26267AFA43CD7C3D27D6BD7B7FCBF0E40ABD086ED831l0rEH" TargetMode="External"/><Relationship Id="rId25" Type="http://schemas.openxmlformats.org/officeDocument/2006/relationships/hyperlink" Target="consultantplus://offline/ref=57E7BE91B1C902A7B5737056BEDA0D3E00024D1B903F684BEE9BB5E825B87E2D3A142A2778F945C9756222C3AC2373CDE9FA0EA7146CDAl3r0H" TargetMode="External"/><Relationship Id="rId33" Type="http://schemas.openxmlformats.org/officeDocument/2006/relationships/hyperlink" Target="consultantplus://offline/ref=57E7BE91B1C902A7B5737559BDDA0D3E06044E1E92303541E6C2B9EA22B7213A3D5D26267AFA43CD7D3D27D6BD7B7FCBF0E40ABD086ED831l0rEH" TargetMode="External"/><Relationship Id="rId38" Type="http://schemas.openxmlformats.org/officeDocument/2006/relationships/hyperlink" Target="consultantplus://offline/ref=57E7BE91B1C902A7B5737559BDDA0D3E06044E1E92303541E6C2B9EA22B7213A3D5D26267AFA43CE7B3D27D6BD7B7FCBF0E40ABD086ED831l0rEH" TargetMode="External"/><Relationship Id="rId46" Type="http://schemas.openxmlformats.org/officeDocument/2006/relationships/hyperlink" Target="consultantplus://offline/ref=57E7BE91B1C902A7B5737559BDDA0D3E06044E1E92303541E6C2B9EA22B7213A3D5D26267AFA43C17F3D27D6BD7B7FCBF0E40ABD086ED831l0r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7BE91B1C902A7B5737056BEDA0D3E00024D1B903F684BEE9BB5E825B87E2D3A142A2778F945C9756222C3AC2373CDE9FA0EA7146CDAl3r0H" TargetMode="External"/><Relationship Id="rId20" Type="http://schemas.openxmlformats.org/officeDocument/2006/relationships/hyperlink" Target="consultantplus://offline/ref=57E7BE91B1C902A7B5737559BDDA0D3E06044E1E92303541E6C2B9EA22B7213A3D5D26267AFA43CD7A3D27D6BD7B7FCBF0E40ABD086ED831l0rEH" TargetMode="External"/><Relationship Id="rId29" Type="http://schemas.openxmlformats.org/officeDocument/2006/relationships/hyperlink" Target="consultantplus://offline/ref=57E7BE91B1C902A7B5737559BDDA0D3E06044E1E92303541E6C2B9EA22B7213A3D5D26267AFA43CD773D27D6BD7B7FCBF0E40ABD086ED831l0rEH" TargetMode="External"/><Relationship Id="rId41" Type="http://schemas.openxmlformats.org/officeDocument/2006/relationships/hyperlink" Target="consultantplus://offline/ref=57E7BE91B1C902A7B5737559BDDA0D3E06044E1E92303541E6C2B9EA22B7213A3D5D26267AFA43CE793D27D6BD7B7FCBF0E40ABD086ED831l0rEH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A61E52BC96F88F0C3D7A1BD9D745A2DFF0B8B12BBA8D63CE95638402A8BE68DF6D4F4245187DC2wBx1G" TargetMode="External"/><Relationship Id="rId24" Type="http://schemas.openxmlformats.org/officeDocument/2006/relationships/hyperlink" Target="consultantplus://offline/ref=57E7BE91B1C902A7B5737056BEDA0D3E00024D1B903F684BEE9BB5E825B87E2D3A142A2778F945C9756222C3AC2373CDE9FA0EA7146CDAl3r0H" TargetMode="External"/><Relationship Id="rId32" Type="http://schemas.openxmlformats.org/officeDocument/2006/relationships/hyperlink" Target="consultantplus://offline/ref=57E7BE91B1C902A7B5737559BDDA0D3E0101441D933C3541E6C2B9EA22B7213A3D5D26267AFA43CB783D27D6BD7B7FCBF0E40ABD086ED831l0rEH" TargetMode="External"/><Relationship Id="rId37" Type="http://schemas.openxmlformats.org/officeDocument/2006/relationships/hyperlink" Target="consultantplus://offline/ref=57E7BE91B1C902A7B5737559BDDA0D3E06044E1E92303541E6C2B9EA22B7213A3D5D26267AFA43CC7A3D27D6BD7B7FCBF0E40ABD086ED831l0rEH" TargetMode="External"/><Relationship Id="rId40" Type="http://schemas.openxmlformats.org/officeDocument/2006/relationships/hyperlink" Target="consultantplus://offline/ref=57E7BE91B1C902A7B5737559BDDA0D3E01024F1E91373541E6C2B9EA22B7213A3D5D26267AFA43CB783D27D6BD7B7FCBF0E40ABD086ED831l0rEH" TargetMode="External"/><Relationship Id="rId45" Type="http://schemas.openxmlformats.org/officeDocument/2006/relationships/hyperlink" Target="consultantplus://offline/ref=57E7BE91B1C902A7B5737559BDDA0D3E06044E1E92303541E6C2B9EA22B7213A3D5D26267AFA43C17E3D27D6BD7B7FCBF0E40ABD086ED831l0rEH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E7BE91B1C902A7B5737559BDDA0D3E06044E1E92303541E6C2B9EA22B7213A3D5D26267AFA43CB7F3D27D6BD7B7FCBF0E40ABD086ED831l0rEH" TargetMode="External"/><Relationship Id="rId23" Type="http://schemas.openxmlformats.org/officeDocument/2006/relationships/hyperlink" Target="consultantplus://offline/ref=57E7BE91B1C902A7B5737559BDDA0D3E06044E1E92303541E6C2B9EA22B7213A3D5D26267AFA43CD7B3D27D6BD7B7FCBF0E40ABD086ED831l0rEH" TargetMode="External"/><Relationship Id="rId28" Type="http://schemas.openxmlformats.org/officeDocument/2006/relationships/hyperlink" Target="consultantplus://offline/ref=57E7BE91B1C902A7B5737559BDDA0D3E06044E1E92303541E6C2B9EA22B7213A3D5D26267AFA43CD763D27D6BD7B7FCBF0E40ABD086ED831l0rEH" TargetMode="External"/><Relationship Id="rId36" Type="http://schemas.openxmlformats.org/officeDocument/2006/relationships/hyperlink" Target="consultantplus://offline/ref=09C609DC6F024C8C425C32424A9EBC468A98227F870B90FFFD7D9E374D340C805CCEF6C42A2CE509vERCJ" TargetMode="External"/><Relationship Id="rId49" Type="http://schemas.openxmlformats.org/officeDocument/2006/relationships/hyperlink" Target="consultantplus://offline/ref=57E7BE91B1C902A7B5737559BDDA0D3E06044E1E92303541E6C2B9EA22B7213A3D5D26267AFA43CE773D27D6BD7B7FCBF0E40ABD086ED831l0rEH" TargetMode="External"/><Relationship Id="rId10" Type="http://schemas.openxmlformats.org/officeDocument/2006/relationships/hyperlink" Target="consultantplus://offline/ref=09C609DC6F024C8C425C32424A9EBC468A98227F870B90FFFD7D9E374D340C805CCEF6C42A2CE509vERCJ" TargetMode="External"/><Relationship Id="rId19" Type="http://schemas.openxmlformats.org/officeDocument/2006/relationships/hyperlink" Target="consultantplus://offline/ref=57E7BE91B1C902A7B5737056BEDA0D3E00024D1B903F684BEE9BB5E825B87E2D3A142A2778F945C9756222C3AC2373CDE9FA0EA7146CDAl3r0H" TargetMode="External"/><Relationship Id="rId31" Type="http://schemas.openxmlformats.org/officeDocument/2006/relationships/hyperlink" Target="consultantplus://offline/ref=57E7BE91B1C902A7B5737056BEDA0D3E00024D1B903F684BEE9BB5E825B87E2D3A142A2778F945C9756222C3AC2373CDE9FA0EA7146CDAl3r0H" TargetMode="External"/><Relationship Id="rId44" Type="http://schemas.openxmlformats.org/officeDocument/2006/relationships/hyperlink" Target="consultantplus://offline/ref=57E7BE91B1C902A7B5737559BDDA0D3E06044E1E92303541E6C2B9EA22B7213A3D5D26267AFA43CE773D27D6BD7B7FCBF0E40ABD086ED831l0rEH" TargetMode="Externa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A61E52BC96F88F0C3D7A1BD9D745A2DFF0B8B12BBA8D63CE95638402A8BE68DF6D4F4245187DC2wBx1G" TargetMode="External"/><Relationship Id="rId14" Type="http://schemas.openxmlformats.org/officeDocument/2006/relationships/hyperlink" Target="consultantplus://offline/ref=09C609DC6F024C8C425C32424A9EBC468A98227F870B90FFFD7D9E374D340C805CCEF6C42A2CE509vERCJ" TargetMode="External"/><Relationship Id="rId22" Type="http://schemas.openxmlformats.org/officeDocument/2006/relationships/hyperlink" Target="consultantplus://offline/ref=57E7BE91B1C902A7B5737559BDDA0D3E06044E1E92303541E6C2B9EA22B7213A3D5D26267AFA43CD7D3D27D6BD7B7FCBF0E40ABD086ED831l0rEH" TargetMode="External"/><Relationship Id="rId27" Type="http://schemas.openxmlformats.org/officeDocument/2006/relationships/hyperlink" Target="consultantplus://offline/ref=57E7BE91B1C902A7B5737559BDDA0D3E06044E1E92303541E6C2B9EA22B7213A3D5D26267AFA43CD793D27D6BD7B7FCBF0E40ABD086ED831l0rEH" TargetMode="External"/><Relationship Id="rId30" Type="http://schemas.openxmlformats.org/officeDocument/2006/relationships/hyperlink" Target="consultantplus://offline/ref=57E7BE91B1C902A7B5737559BDDA0D3E06044E1E92303541E6C2B9EA22B7213A3D5D26267AFA43CB7F3D27D6BD7B7FCBF0E40ABD086ED831l0rEH" TargetMode="External"/><Relationship Id="rId35" Type="http://schemas.openxmlformats.org/officeDocument/2006/relationships/hyperlink" Target="consultantplus://offline/ref=B0A61E52BC96F88F0C3D7A1BD9D745A2DFF0B8B12BBA8D63CE95638402A8BE68DF6D4F4245187DC2wBx1G" TargetMode="External"/><Relationship Id="rId43" Type="http://schemas.openxmlformats.org/officeDocument/2006/relationships/hyperlink" Target="consultantplus://offline/ref=57E7BE91B1C902A7B5737559BDDA0D3E06044E1E92303541E6C2B9EA22B7213A3D5D26267AFA43CE763D27D6BD7B7FCBF0E40ABD086ED831l0rEH" TargetMode="External"/><Relationship Id="rId48" Type="http://schemas.openxmlformats.org/officeDocument/2006/relationships/hyperlink" Target="consultantplus://offline/ref=57E7BE91B1C902A7B5737559BDDA0D3E06044E1E92303541E6C2B9EA22B7213A3D5D26267AFA43CE783D27D6BD7B7FCBF0E40ABD086ED831l0rEH" TargetMode="External"/><Relationship Id="rId8" Type="http://schemas.openxmlformats.org/officeDocument/2006/relationships/hyperlink" Target="consultantplus://offline/ref=09C609DC6F024C8C425C32424A9EBC468A98227F870B90FFFD7D9E374D340C805CCEF6C42A2CE509vERCJ" TargetMode="External"/><Relationship Id="rId51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3AB9F45E8BE3191EF2EE8E2AC7BB083D60815D7CCB9E656EC2B58FD21AE25C216640CDAEE200D3DBB089601EC501V2O" TargetMode="External"/><Relationship Id="rId2" Type="http://schemas.openxmlformats.org/officeDocument/2006/relationships/hyperlink" Target="consultantplus://offline/ref=3AB9F45E8BE3191EF2EE8E2AC7BB083D62825977C2923864CAEC83D01DED0324735195A1E917CCDBAF95621C0CV4O" TargetMode="External"/><Relationship Id="rId1" Type="http://schemas.openxmlformats.org/officeDocument/2006/relationships/hyperlink" Target="consultantplus://offline/ref=3AB9F45E8BE3191EF2EE8E2AC7BB083D60815D7CCB9E656EC2B58FD21AE25C216640CDAEE200D3DBB089601EC501V2O" TargetMode="External"/><Relationship Id="rId6" Type="http://schemas.openxmlformats.org/officeDocument/2006/relationships/hyperlink" Target="consultantplus://offline/ref=8BA818ACDE6488133CB1F4680541F8A8EA1B7540B3B702C0795436FC6B4C796687828DF3C15A4B460E3BE3D096G8b4O" TargetMode="External"/><Relationship Id="rId5" Type="http://schemas.openxmlformats.org/officeDocument/2006/relationships/hyperlink" Target="consultantplus://offline/ref=8BA818ACDE6488133CB1F4680541F8A8EF197F43B4B002C0795436FC6B4C796687828DF3C15A4B460E3BE3D096G8b4O" TargetMode="External"/><Relationship Id="rId4" Type="http://schemas.openxmlformats.org/officeDocument/2006/relationships/hyperlink" Target="consultantplus://offline/ref=3AB9F45E8BE3191EF2EE8E2AC7BB083D65875D73CC9F656EC2B58FD21AE25C216640CDAEE200D3DBB089601EC501V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8E05D-D640-4447-8A39-82535E22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5240</Words>
  <Characters>29868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Наиля Вафовна</dc:creator>
  <cp:lastModifiedBy>Лебедев Сергей Альбертович</cp:lastModifiedBy>
  <cp:revision>6</cp:revision>
  <dcterms:created xsi:type="dcterms:W3CDTF">2023-12-15T07:13:00Z</dcterms:created>
  <dcterms:modified xsi:type="dcterms:W3CDTF">2023-12-25T07:49:00Z</dcterms:modified>
</cp:coreProperties>
</file>